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59CC60" w14:textId="77777777" w:rsidR="004F0A52" w:rsidRDefault="004F0A52" w:rsidP="004F0A52">
      <w:pPr>
        <w:jc w:val="center"/>
        <w:rPr>
          <w:rFonts w:eastAsia="Times New Roman" w:cstheme="minorHAnsi"/>
          <w:color w:val="000000"/>
          <w:sz w:val="36"/>
          <w:szCs w:val="36"/>
          <w:lang w:eastAsia="en-GB"/>
        </w:rPr>
      </w:pPr>
      <w:bookmarkStart w:id="0" w:name="_GoBack"/>
      <w:bookmarkEnd w:id="0"/>
    </w:p>
    <w:p w14:paraId="14308E43" w14:textId="1A907166" w:rsidR="002F17FF" w:rsidRPr="00BF0B58" w:rsidRDefault="002F17FF" w:rsidP="00BF0B58">
      <w:pPr>
        <w:rPr>
          <w:rFonts w:eastAsia="Times New Roman" w:cstheme="minorHAnsi"/>
          <w:color w:val="000000"/>
          <w:sz w:val="36"/>
          <w:szCs w:val="36"/>
          <w:lang w:eastAsia="en-GB"/>
        </w:rPr>
      </w:pPr>
      <w:r>
        <w:rPr>
          <w:rFonts w:eastAsia="Times New Roman" w:cstheme="minorHAnsi"/>
          <w:noProof/>
          <w:color w:val="000000"/>
          <w:sz w:val="36"/>
          <w:szCs w:val="36"/>
          <w:lang w:eastAsia="it-IT"/>
        </w:rPr>
        <w:drawing>
          <wp:inline distT="0" distB="0" distL="0" distR="0" wp14:anchorId="78A73FF8" wp14:editId="3534DA1E">
            <wp:extent cx="6076060" cy="8682187"/>
            <wp:effectExtent l="0" t="0" r="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013" cy="868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8A317" w14:textId="77777777" w:rsidR="00BF0B58" w:rsidRDefault="00BF0B58" w:rsidP="00837E12">
      <w:pPr>
        <w:jc w:val="center"/>
        <w:rPr>
          <w:rFonts w:eastAsia="Times New Roman" w:cstheme="minorHAnsi"/>
          <w:sz w:val="36"/>
          <w:szCs w:val="36"/>
          <w:lang w:val="en-US" w:eastAsia="en-GB"/>
        </w:rPr>
      </w:pPr>
    </w:p>
    <w:p w14:paraId="0E013216" w14:textId="1B3DA2A4" w:rsidR="0004088A" w:rsidRDefault="0004088A" w:rsidP="00837E12">
      <w:pPr>
        <w:jc w:val="center"/>
        <w:rPr>
          <w:rFonts w:eastAsia="Times New Roman" w:cstheme="minorHAnsi"/>
          <w:sz w:val="36"/>
          <w:szCs w:val="36"/>
          <w:lang w:val="en-US" w:eastAsia="en-GB"/>
        </w:rPr>
      </w:pPr>
      <w:r>
        <w:rPr>
          <w:rFonts w:eastAsia="Times New Roman" w:cstheme="minorHAnsi"/>
          <w:noProof/>
          <w:sz w:val="36"/>
          <w:szCs w:val="36"/>
          <w:lang w:eastAsia="it-IT"/>
        </w:rPr>
        <w:lastRenderedPageBreak/>
        <w:drawing>
          <wp:inline distT="0" distB="0" distL="0" distR="0" wp14:anchorId="269539EF" wp14:editId="3F32B064">
            <wp:extent cx="1654109" cy="657225"/>
            <wp:effectExtent l="0" t="0" r="381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A_CINEMA_2020_ITA_POSITIV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535" cy="66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B2917" w14:textId="77777777" w:rsidR="0004088A" w:rsidRDefault="0004088A" w:rsidP="00837E12">
      <w:pPr>
        <w:jc w:val="center"/>
        <w:rPr>
          <w:rFonts w:eastAsia="Times New Roman" w:cstheme="minorHAnsi"/>
          <w:sz w:val="36"/>
          <w:szCs w:val="36"/>
          <w:lang w:val="en-US" w:eastAsia="en-GB"/>
        </w:rPr>
      </w:pPr>
    </w:p>
    <w:p w14:paraId="55EB69C8" w14:textId="09F79032" w:rsidR="005D64B1" w:rsidRPr="00BF0B58" w:rsidRDefault="004F0A52" w:rsidP="00837E12">
      <w:pPr>
        <w:jc w:val="center"/>
        <w:rPr>
          <w:rFonts w:eastAsia="Times New Roman" w:cstheme="minorHAnsi"/>
          <w:sz w:val="36"/>
          <w:szCs w:val="36"/>
          <w:lang w:val="en-US" w:eastAsia="en-GB"/>
        </w:rPr>
      </w:pPr>
      <w:r w:rsidRPr="00BF0B58">
        <w:rPr>
          <w:rFonts w:eastAsia="Times New Roman" w:cstheme="minorHAnsi"/>
          <w:sz w:val="36"/>
          <w:szCs w:val="36"/>
          <w:lang w:val="en-US" w:eastAsia="en-GB"/>
        </w:rPr>
        <w:t>Vision Distribution</w:t>
      </w:r>
      <w:r w:rsidR="004A0CBC" w:rsidRPr="00BF0B58">
        <w:rPr>
          <w:rFonts w:eastAsia="Times New Roman" w:cstheme="minorHAnsi"/>
          <w:sz w:val="36"/>
          <w:szCs w:val="36"/>
          <w:lang w:val="en-US" w:eastAsia="en-GB"/>
        </w:rPr>
        <w:t xml:space="preserve">, </w:t>
      </w:r>
      <w:r w:rsidR="00837E12" w:rsidRPr="00BF0B58">
        <w:rPr>
          <w:rFonts w:eastAsia="Times New Roman" w:cstheme="minorHAnsi"/>
          <w:sz w:val="36"/>
          <w:szCs w:val="36"/>
          <w:lang w:val="en-US" w:eastAsia="en-GB"/>
        </w:rPr>
        <w:t>The Apartment</w:t>
      </w:r>
      <w:r w:rsidR="004A0CBC" w:rsidRPr="00BF0B58">
        <w:rPr>
          <w:rFonts w:eastAsia="Times New Roman" w:cstheme="minorHAnsi"/>
          <w:sz w:val="36"/>
          <w:szCs w:val="36"/>
          <w:lang w:val="en-US" w:eastAsia="en-GB"/>
        </w:rPr>
        <w:t xml:space="preserve"> e </w:t>
      </w:r>
      <w:proofErr w:type="spellStart"/>
      <w:r w:rsidRPr="00BF0B58">
        <w:rPr>
          <w:rFonts w:eastAsia="Times New Roman" w:cstheme="minorHAnsi"/>
          <w:sz w:val="36"/>
          <w:szCs w:val="36"/>
          <w:lang w:val="en-US" w:eastAsia="en-GB"/>
        </w:rPr>
        <w:t>Wildside</w:t>
      </w:r>
      <w:proofErr w:type="spellEnd"/>
      <w:r w:rsidRPr="00BF0B58">
        <w:rPr>
          <w:rFonts w:eastAsia="Times New Roman" w:cstheme="minorHAnsi"/>
          <w:sz w:val="36"/>
          <w:szCs w:val="36"/>
          <w:lang w:val="en-US" w:eastAsia="en-GB"/>
        </w:rPr>
        <w:t xml:space="preserve">       </w:t>
      </w:r>
    </w:p>
    <w:p w14:paraId="3D9364D3" w14:textId="08F85215" w:rsidR="004F0A52" w:rsidRPr="00BF0B58" w:rsidRDefault="004A0CBC" w:rsidP="00837E12">
      <w:pPr>
        <w:jc w:val="center"/>
        <w:rPr>
          <w:rFonts w:eastAsia="Times New Roman" w:cstheme="minorHAnsi"/>
          <w:sz w:val="36"/>
          <w:szCs w:val="36"/>
          <w:lang w:eastAsia="en-GB"/>
        </w:rPr>
      </w:pPr>
      <w:r w:rsidRPr="00BF0B58">
        <w:rPr>
          <w:rFonts w:eastAsia="Times New Roman" w:cstheme="minorHAnsi"/>
          <w:sz w:val="36"/>
          <w:szCs w:val="36"/>
          <w:lang w:eastAsia="en-GB"/>
        </w:rPr>
        <w:t xml:space="preserve">con </w:t>
      </w:r>
      <w:r w:rsidR="004F0A52" w:rsidRPr="00BF0B58">
        <w:rPr>
          <w:rFonts w:eastAsia="Times New Roman" w:cstheme="minorHAnsi"/>
          <w:sz w:val="36"/>
          <w:szCs w:val="36"/>
          <w:lang w:eastAsia="en-GB"/>
        </w:rPr>
        <w:t>Capri Entertainment</w:t>
      </w:r>
      <w:r w:rsidRPr="00BF0B58">
        <w:rPr>
          <w:rFonts w:eastAsia="Times New Roman" w:cstheme="minorHAnsi"/>
          <w:sz w:val="36"/>
          <w:szCs w:val="36"/>
          <w:lang w:eastAsia="en-GB"/>
        </w:rPr>
        <w:t xml:space="preserve">, </w:t>
      </w:r>
      <w:proofErr w:type="spellStart"/>
      <w:r w:rsidR="00837E12" w:rsidRPr="00BF0B58">
        <w:rPr>
          <w:rFonts w:eastAsia="Times New Roman" w:cstheme="minorHAnsi"/>
          <w:sz w:val="36"/>
          <w:szCs w:val="36"/>
          <w:lang w:eastAsia="en-GB"/>
        </w:rPr>
        <w:t>Fremantle</w:t>
      </w:r>
      <w:proofErr w:type="spellEnd"/>
      <w:r w:rsidRPr="00BF0B58">
        <w:rPr>
          <w:rFonts w:eastAsia="Times New Roman" w:cstheme="minorHAnsi"/>
          <w:sz w:val="36"/>
          <w:szCs w:val="36"/>
          <w:lang w:eastAsia="en-GB"/>
        </w:rPr>
        <w:t xml:space="preserve"> e </w:t>
      </w:r>
      <w:r w:rsidR="005D64B1" w:rsidRPr="00BF0B58">
        <w:rPr>
          <w:rFonts w:eastAsia="Times New Roman" w:cstheme="minorHAnsi"/>
          <w:sz w:val="36"/>
          <w:szCs w:val="36"/>
          <w:lang w:eastAsia="en-GB"/>
        </w:rPr>
        <w:t>Rai Cinema</w:t>
      </w:r>
    </w:p>
    <w:p w14:paraId="269A66B0" w14:textId="77777777" w:rsidR="0004088A" w:rsidRDefault="0004088A" w:rsidP="0004088A">
      <w:pPr>
        <w:jc w:val="center"/>
        <w:rPr>
          <w:rFonts w:eastAsia="Times New Roman" w:cstheme="minorHAnsi"/>
          <w:sz w:val="36"/>
          <w:szCs w:val="36"/>
          <w:lang w:eastAsia="en-GB"/>
        </w:rPr>
      </w:pPr>
    </w:p>
    <w:p w14:paraId="13E941FD" w14:textId="77777777" w:rsidR="0004088A" w:rsidRDefault="004F0A52" w:rsidP="0004088A">
      <w:pPr>
        <w:jc w:val="center"/>
        <w:rPr>
          <w:rFonts w:eastAsia="Times New Roman" w:cstheme="minorHAnsi"/>
          <w:sz w:val="36"/>
          <w:szCs w:val="36"/>
          <w:lang w:eastAsia="en-GB"/>
        </w:rPr>
      </w:pPr>
      <w:r w:rsidRPr="00BF0B58">
        <w:rPr>
          <w:rFonts w:eastAsia="Times New Roman" w:cstheme="minorHAnsi"/>
          <w:sz w:val="36"/>
          <w:szCs w:val="36"/>
          <w:lang w:eastAsia="en-GB"/>
        </w:rPr>
        <w:t>presentano</w:t>
      </w:r>
    </w:p>
    <w:p w14:paraId="0981188D" w14:textId="769536C9" w:rsidR="004F0A52" w:rsidRPr="0004088A" w:rsidRDefault="004F0A52" w:rsidP="0004088A">
      <w:pPr>
        <w:jc w:val="center"/>
        <w:rPr>
          <w:rFonts w:eastAsia="Times New Roman" w:cstheme="minorHAnsi"/>
          <w:sz w:val="36"/>
          <w:szCs w:val="36"/>
          <w:lang w:eastAsia="en-GB"/>
        </w:rPr>
      </w:pPr>
      <w:r w:rsidRPr="00BB3CDB">
        <w:rPr>
          <w:rFonts w:eastAsia="Times New Roman" w:cstheme="minorHAnsi"/>
          <w:b/>
          <w:bCs/>
          <w:color w:val="FF0000"/>
          <w:sz w:val="144"/>
          <w:szCs w:val="144"/>
          <w:lang w:eastAsia="en-GB"/>
        </w:rPr>
        <w:t>MI CHIAMO FRANCESCO TOTTI</w:t>
      </w:r>
    </w:p>
    <w:p w14:paraId="38977FE3" w14:textId="77777777" w:rsidR="004F0A52" w:rsidRPr="005D64B1" w:rsidRDefault="004F0A52" w:rsidP="004F0A52">
      <w:pPr>
        <w:spacing w:after="60"/>
        <w:jc w:val="center"/>
        <w:rPr>
          <w:rFonts w:ascii="Century Gothic" w:eastAsia="Times New Roman" w:hAnsi="Century Gothic" w:cstheme="minorHAnsi"/>
          <w:color w:val="000000"/>
          <w:sz w:val="36"/>
          <w:szCs w:val="36"/>
          <w:lang w:eastAsia="en-GB"/>
        </w:rPr>
      </w:pPr>
      <w:r w:rsidRPr="005D64B1">
        <w:rPr>
          <w:rFonts w:eastAsia="Times New Roman" w:cstheme="minorHAnsi"/>
          <w:color w:val="000000"/>
          <w:sz w:val="28"/>
          <w:szCs w:val="28"/>
          <w:lang w:eastAsia="en-GB"/>
        </w:rPr>
        <w:t>un film di</w:t>
      </w:r>
      <w:r w:rsidRPr="005D64B1">
        <w:rPr>
          <w:rFonts w:ascii="Century Gothic" w:eastAsia="Times New Roman" w:hAnsi="Century Gothic" w:cstheme="minorHAnsi"/>
          <w:color w:val="000000"/>
          <w:sz w:val="40"/>
          <w:szCs w:val="40"/>
          <w:lang w:eastAsia="en-GB"/>
        </w:rPr>
        <w:t xml:space="preserve"> </w:t>
      </w:r>
      <w:r w:rsidRPr="005D64B1">
        <w:rPr>
          <w:rFonts w:eastAsia="Times New Roman" w:cstheme="minorHAnsi"/>
          <w:b/>
          <w:bCs/>
          <w:color w:val="000000"/>
          <w:sz w:val="36"/>
          <w:szCs w:val="36"/>
          <w:lang w:eastAsia="en-GB"/>
        </w:rPr>
        <w:t>Alex Infascelli</w:t>
      </w:r>
    </w:p>
    <w:p w14:paraId="2711F6D1" w14:textId="77777777" w:rsidR="004F0A52" w:rsidRPr="005D64B1" w:rsidRDefault="004F0A52" w:rsidP="004F0A52">
      <w:pPr>
        <w:rPr>
          <w:rFonts w:eastAsia="Times New Roman" w:cstheme="minorHAnsi"/>
          <w:color w:val="000000"/>
          <w:sz w:val="28"/>
          <w:szCs w:val="28"/>
          <w:lang w:eastAsia="en-GB"/>
        </w:rPr>
      </w:pPr>
    </w:p>
    <w:p w14:paraId="4D13DB33" w14:textId="77777777" w:rsidR="003E4126" w:rsidRPr="00D3681D" w:rsidRDefault="005D64B1" w:rsidP="005D64B1">
      <w:pPr>
        <w:jc w:val="center"/>
        <w:rPr>
          <w:rFonts w:eastAsia="Times New Roman" w:cstheme="minorHAnsi"/>
          <w:sz w:val="28"/>
          <w:szCs w:val="36"/>
          <w:lang w:eastAsia="it-IT"/>
        </w:rPr>
      </w:pPr>
      <w:r w:rsidRPr="00D3681D">
        <w:rPr>
          <w:rFonts w:eastAsia="Times New Roman" w:cstheme="minorHAnsi"/>
          <w:sz w:val="28"/>
          <w:szCs w:val="36"/>
          <w:lang w:eastAsia="it-IT"/>
        </w:rPr>
        <w:t xml:space="preserve">una produzione The </w:t>
      </w:r>
      <w:proofErr w:type="spellStart"/>
      <w:r w:rsidRPr="00D3681D">
        <w:rPr>
          <w:rFonts w:eastAsia="Times New Roman" w:cstheme="minorHAnsi"/>
          <w:sz w:val="28"/>
          <w:szCs w:val="36"/>
          <w:lang w:eastAsia="it-IT"/>
        </w:rPr>
        <w:t>Apartment</w:t>
      </w:r>
      <w:proofErr w:type="spellEnd"/>
      <w:r w:rsidRPr="00D3681D">
        <w:rPr>
          <w:rFonts w:eastAsia="Times New Roman" w:cstheme="minorHAnsi"/>
          <w:sz w:val="28"/>
          <w:szCs w:val="36"/>
          <w:lang w:eastAsia="it-IT"/>
        </w:rPr>
        <w:t xml:space="preserve"> e </w:t>
      </w:r>
      <w:proofErr w:type="spellStart"/>
      <w:r w:rsidRPr="00D3681D">
        <w:rPr>
          <w:rFonts w:eastAsia="Times New Roman" w:cstheme="minorHAnsi"/>
          <w:sz w:val="28"/>
          <w:szCs w:val="36"/>
          <w:lang w:eastAsia="it-IT"/>
        </w:rPr>
        <w:t>Wildside</w:t>
      </w:r>
      <w:proofErr w:type="spellEnd"/>
      <w:r w:rsidRPr="00D3681D">
        <w:rPr>
          <w:rFonts w:eastAsia="Times New Roman" w:cstheme="minorHAnsi"/>
          <w:sz w:val="28"/>
          <w:szCs w:val="36"/>
          <w:lang w:eastAsia="it-IT"/>
        </w:rPr>
        <w:t> </w:t>
      </w:r>
    </w:p>
    <w:p w14:paraId="2C036C9C" w14:textId="2EAD5FCD" w:rsidR="005D64B1" w:rsidRPr="00D3681D" w:rsidRDefault="005D64B1" w:rsidP="005D64B1">
      <w:pPr>
        <w:jc w:val="center"/>
        <w:rPr>
          <w:rFonts w:eastAsia="Times New Roman" w:cstheme="minorHAnsi"/>
          <w:sz w:val="28"/>
          <w:szCs w:val="36"/>
          <w:lang w:eastAsia="it-IT"/>
        </w:rPr>
      </w:pPr>
      <w:r w:rsidRPr="00D3681D">
        <w:rPr>
          <w:rFonts w:eastAsia="Times New Roman" w:cstheme="minorHAnsi"/>
          <w:sz w:val="28"/>
          <w:szCs w:val="36"/>
          <w:lang w:eastAsia="it-IT"/>
        </w:rPr>
        <w:t>con Capri Entertainment</w:t>
      </w:r>
      <w:r w:rsidR="004A0CBC" w:rsidRPr="00D3681D">
        <w:rPr>
          <w:rFonts w:eastAsia="Times New Roman" w:cstheme="minorHAnsi"/>
          <w:sz w:val="28"/>
          <w:szCs w:val="36"/>
          <w:lang w:eastAsia="it-IT"/>
        </w:rPr>
        <w:t xml:space="preserve"> e</w:t>
      </w:r>
      <w:r w:rsidR="003E4126" w:rsidRPr="00D3681D">
        <w:rPr>
          <w:rFonts w:eastAsia="Times New Roman" w:cstheme="minorHAnsi"/>
          <w:sz w:val="28"/>
          <w:szCs w:val="36"/>
          <w:lang w:eastAsia="it-IT"/>
        </w:rPr>
        <w:t xml:space="preserve"> </w:t>
      </w:r>
      <w:proofErr w:type="spellStart"/>
      <w:r w:rsidRPr="00D3681D">
        <w:rPr>
          <w:rFonts w:eastAsia="Times New Roman" w:cstheme="minorHAnsi"/>
          <w:sz w:val="28"/>
          <w:szCs w:val="36"/>
          <w:lang w:eastAsia="it-IT"/>
        </w:rPr>
        <w:t>Fremantle</w:t>
      </w:r>
      <w:proofErr w:type="spellEnd"/>
    </w:p>
    <w:p w14:paraId="1A6A79B3" w14:textId="77777777" w:rsidR="005D64B1" w:rsidRPr="00D3681D" w:rsidRDefault="005D64B1" w:rsidP="005D64B1">
      <w:pPr>
        <w:jc w:val="center"/>
        <w:rPr>
          <w:rFonts w:eastAsia="Times New Roman" w:cstheme="minorHAnsi"/>
          <w:sz w:val="28"/>
          <w:szCs w:val="36"/>
          <w:lang w:eastAsia="it-IT"/>
        </w:rPr>
      </w:pPr>
      <w:r w:rsidRPr="00D3681D">
        <w:rPr>
          <w:rFonts w:eastAsia="Times New Roman" w:cstheme="minorHAnsi"/>
          <w:sz w:val="28"/>
          <w:szCs w:val="36"/>
          <w:lang w:eastAsia="it-IT"/>
        </w:rPr>
        <w:t>con Vision Distribution e Rai Cinema</w:t>
      </w:r>
    </w:p>
    <w:p w14:paraId="01CB7BC5" w14:textId="77777777" w:rsidR="005D64B1" w:rsidRDefault="005D64B1" w:rsidP="005D64B1">
      <w:pPr>
        <w:jc w:val="center"/>
        <w:rPr>
          <w:rFonts w:eastAsia="Times New Roman" w:cstheme="minorHAnsi"/>
          <w:sz w:val="28"/>
          <w:szCs w:val="36"/>
          <w:lang w:eastAsia="it-IT"/>
        </w:rPr>
      </w:pPr>
      <w:r w:rsidRPr="00D3681D">
        <w:rPr>
          <w:rFonts w:eastAsia="Times New Roman" w:cstheme="minorHAnsi"/>
          <w:sz w:val="28"/>
          <w:szCs w:val="36"/>
          <w:lang w:eastAsia="it-IT"/>
        </w:rPr>
        <w:t>in collaborazione con Sky e Amazon Prime Video</w:t>
      </w:r>
    </w:p>
    <w:p w14:paraId="581FEA75" w14:textId="77777777" w:rsidR="00D3681D" w:rsidRDefault="00D3681D" w:rsidP="005D64B1">
      <w:pPr>
        <w:jc w:val="center"/>
        <w:rPr>
          <w:rFonts w:eastAsia="Times New Roman" w:cstheme="minorHAnsi"/>
          <w:sz w:val="28"/>
          <w:szCs w:val="36"/>
          <w:lang w:eastAsia="it-IT"/>
        </w:rPr>
      </w:pPr>
    </w:p>
    <w:p w14:paraId="65A1EABB" w14:textId="4A87BB10" w:rsidR="00D3681D" w:rsidRPr="00AC09AB" w:rsidRDefault="00D3681D" w:rsidP="00AC09AB">
      <w:pPr>
        <w:pStyle w:val="Default"/>
        <w:jc w:val="center"/>
        <w:rPr>
          <w:rFonts w:asciiTheme="minorHAnsi" w:hAnsiTheme="minorHAnsi" w:cstheme="minorHAnsi"/>
          <w:b/>
          <w:sz w:val="32"/>
        </w:rPr>
      </w:pPr>
      <w:r w:rsidRPr="00AC09AB">
        <w:rPr>
          <w:rFonts w:asciiTheme="minorHAnsi" w:hAnsiTheme="minorHAnsi" w:cstheme="minorHAnsi"/>
          <w:b/>
          <w:szCs w:val="21"/>
        </w:rPr>
        <w:t>EVENTO SPECIALE IL 19, 20 e 21 OTTOBRE AL CINEMA</w:t>
      </w:r>
    </w:p>
    <w:p w14:paraId="0FB705E5" w14:textId="77777777" w:rsidR="00D3681D" w:rsidRPr="00AC09AB" w:rsidRDefault="00D3681D" w:rsidP="00D3681D">
      <w:pPr>
        <w:pStyle w:val="Default"/>
        <w:jc w:val="center"/>
        <w:rPr>
          <w:rFonts w:asciiTheme="minorHAnsi" w:hAnsiTheme="minorHAnsi" w:cstheme="minorHAnsi"/>
        </w:rPr>
      </w:pPr>
      <w:r w:rsidRPr="00AC09AB">
        <w:rPr>
          <w:rFonts w:asciiTheme="minorHAnsi" w:hAnsiTheme="minorHAnsi" w:cstheme="minorHAnsi"/>
        </w:rPr>
        <w:t>Distribuito da</w:t>
      </w:r>
    </w:p>
    <w:p w14:paraId="7B69D344" w14:textId="77777777" w:rsidR="00D3681D" w:rsidRDefault="00D3681D" w:rsidP="00D3681D">
      <w:pPr>
        <w:pStyle w:val="Default"/>
        <w:jc w:val="center"/>
        <w:rPr>
          <w:rFonts w:ascii="Times New Roman" w:hAnsi="Times New Roman" w:cs="Times New Roman"/>
        </w:rPr>
      </w:pPr>
    </w:p>
    <w:p w14:paraId="325B06E9" w14:textId="16A5CBCA" w:rsidR="00BF0B58" w:rsidRPr="0004088A" w:rsidRDefault="00D3681D" w:rsidP="0004088A">
      <w:pPr>
        <w:pStyle w:val="Default"/>
        <w:jc w:val="center"/>
        <w:rPr>
          <w:rFonts w:ascii="Times New Roman" w:hAnsi="Times New Roman" w:cs="Times New Roman"/>
        </w:rPr>
      </w:pPr>
      <w:r>
        <w:rPr>
          <w:noProof/>
          <w:lang w:eastAsia="it-IT"/>
        </w:rPr>
        <w:drawing>
          <wp:inline distT="0" distB="0" distL="0" distR="0" wp14:anchorId="577452A2" wp14:editId="2492F974">
            <wp:extent cx="1328468" cy="560783"/>
            <wp:effectExtent l="0" t="0" r="5080" b="0"/>
            <wp:docPr id="2" name="Immagine 2" descr="https://mcusercontent.com/b05ccfec8873ed5a3cc6c38ad/images/44d228ed-5d1f-425d-8b27-c08c328af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cusercontent.com/b05ccfec8873ed5a3cc6c38ad/images/44d228ed-5d1f-425d-8b27-c08c328af1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759" cy="56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FF67B" w14:textId="77777777" w:rsidR="00BF0B58" w:rsidRPr="005D64B1" w:rsidRDefault="00BF0B58" w:rsidP="004F0A52">
      <w:pPr>
        <w:rPr>
          <w:rFonts w:eastAsia="Times New Roman" w:cstheme="minorHAnsi"/>
          <w:color w:val="000000"/>
          <w:sz w:val="28"/>
          <w:szCs w:val="28"/>
          <w:lang w:eastAsia="en-GB"/>
        </w:rPr>
      </w:pPr>
    </w:p>
    <w:p w14:paraId="58A29E0C" w14:textId="77777777" w:rsidR="004F0A52" w:rsidRPr="005D64B1" w:rsidRDefault="004F0A52" w:rsidP="004F0A52">
      <w:pPr>
        <w:rPr>
          <w:rFonts w:eastAsia="Times New Roman" w:cstheme="minorHAnsi"/>
          <w:color w:val="000000"/>
          <w:sz w:val="28"/>
          <w:szCs w:val="28"/>
          <w:lang w:eastAsia="en-GB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4F0A52" w:rsidRPr="005D64B1" w14:paraId="78B2E3BC" w14:textId="77777777" w:rsidTr="00D23EDB">
        <w:tc>
          <w:tcPr>
            <w:tcW w:w="4811" w:type="dxa"/>
          </w:tcPr>
          <w:p w14:paraId="719607ED" w14:textId="77777777" w:rsidR="004F0A52" w:rsidRPr="00DD45B5" w:rsidRDefault="004F0A52" w:rsidP="00D23EDB">
            <w:pPr>
              <w:rPr>
                <w:rFonts w:eastAsia="Times New Roman" w:cstheme="minorHAnsi"/>
                <w:color w:val="222222"/>
                <w:sz w:val="16"/>
                <w:szCs w:val="16"/>
                <w:lang w:eastAsia="en-GB"/>
              </w:rPr>
            </w:pPr>
            <w:r w:rsidRPr="00DD45B5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eastAsia="en-GB"/>
              </w:rPr>
              <w:t>Ufficio stampa film </w:t>
            </w:r>
          </w:p>
          <w:p w14:paraId="23BB0509" w14:textId="77777777" w:rsidR="004F0A52" w:rsidRPr="00DD45B5" w:rsidRDefault="004F0A52" w:rsidP="00D23EDB">
            <w:pPr>
              <w:rPr>
                <w:rFonts w:eastAsia="Times New Roman" w:cstheme="minorHAnsi"/>
                <w:color w:val="222222"/>
                <w:sz w:val="16"/>
                <w:szCs w:val="16"/>
                <w:lang w:eastAsia="en-GB"/>
              </w:rPr>
            </w:pPr>
            <w:r w:rsidRPr="00DD45B5">
              <w:rPr>
                <w:rFonts w:eastAsia="Times New Roman" w:cstheme="minorHAnsi"/>
                <w:b/>
                <w:bCs/>
                <w:color w:val="222222"/>
                <w:sz w:val="16"/>
                <w:szCs w:val="16"/>
                <w:lang w:eastAsia="en-GB"/>
              </w:rPr>
              <w:t>Valerio Roselli</w:t>
            </w:r>
          </w:p>
          <w:p w14:paraId="0100E970" w14:textId="76662F5A" w:rsidR="004F0A52" w:rsidRDefault="00702A06" w:rsidP="00D23EDB">
            <w:pPr>
              <w:rPr>
                <w:rFonts w:cstheme="minorHAnsi"/>
                <w:sz w:val="16"/>
                <w:szCs w:val="16"/>
              </w:rPr>
            </w:pPr>
            <w:hyperlink r:id="rId11" w:history="1">
              <w:r w:rsidR="0004088A" w:rsidRPr="00072465">
                <w:rPr>
                  <w:rStyle w:val="Collegamentoipertestuale"/>
                  <w:rFonts w:cstheme="minorHAnsi"/>
                  <w:sz w:val="16"/>
                  <w:szCs w:val="16"/>
                  <w:shd w:val="clear" w:color="auto" w:fill="FFFFFF"/>
                </w:rPr>
                <w:t>valerio@prmovie.it</w:t>
              </w:r>
            </w:hyperlink>
          </w:p>
          <w:p w14:paraId="49338AA7" w14:textId="77777777" w:rsidR="0004088A" w:rsidRDefault="0004088A" w:rsidP="00D23EDB">
            <w:pPr>
              <w:rPr>
                <w:rFonts w:cstheme="minorHAnsi"/>
                <w:sz w:val="16"/>
                <w:szCs w:val="16"/>
              </w:rPr>
            </w:pPr>
          </w:p>
          <w:p w14:paraId="58BD0083" w14:textId="7187C797" w:rsidR="0004088A" w:rsidRPr="0004088A" w:rsidRDefault="0004088A" w:rsidP="00D23ED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811" w:type="dxa"/>
          </w:tcPr>
          <w:p w14:paraId="65C97E0D" w14:textId="77777777" w:rsidR="004F0A52" w:rsidRPr="005D64B1" w:rsidRDefault="004F0A52" w:rsidP="00D23EDB">
            <w:pPr>
              <w:rPr>
                <w:rFonts w:ascii="Arial" w:eastAsia="Times New Roman" w:hAnsi="Arial" w:cs="Arial"/>
                <w:color w:val="222222"/>
                <w:lang w:eastAsia="en-GB"/>
              </w:rPr>
            </w:pPr>
            <w:r w:rsidRPr="005D64B1">
              <w:rPr>
                <w:rFonts w:ascii="Calibri" w:eastAsia="Times New Roman" w:hAnsi="Calibri" w:cs="Calibri"/>
                <w:b/>
                <w:bCs/>
                <w:color w:val="222222"/>
                <w:sz w:val="17"/>
                <w:szCs w:val="17"/>
                <w:lang w:eastAsia="en-GB"/>
              </w:rPr>
              <w:t>Ufficio stampa Vision Distribution</w:t>
            </w:r>
          </w:p>
          <w:p w14:paraId="7DF5981A" w14:textId="77777777" w:rsidR="004F0A52" w:rsidRPr="005D64B1" w:rsidRDefault="004F0A52" w:rsidP="00D23EDB">
            <w:pPr>
              <w:rPr>
                <w:rFonts w:ascii="Arial" w:eastAsia="Times New Roman" w:hAnsi="Arial" w:cs="Arial"/>
                <w:color w:val="222222"/>
                <w:lang w:eastAsia="en-GB"/>
              </w:rPr>
            </w:pPr>
            <w:r w:rsidRPr="005D64B1">
              <w:rPr>
                <w:rFonts w:ascii="Calibri" w:eastAsia="Times New Roman" w:hAnsi="Calibri" w:cs="Calibri"/>
                <w:color w:val="222222"/>
                <w:sz w:val="17"/>
                <w:szCs w:val="17"/>
                <w:lang w:eastAsia="en-GB"/>
              </w:rPr>
              <w:t>Emanuela Semeraro </w:t>
            </w:r>
            <w:hyperlink r:id="rId12" w:tgtFrame="_blank" w:history="1">
              <w:r w:rsidRPr="005D64B1">
                <w:rPr>
                  <w:rFonts w:ascii="Calibri" w:eastAsia="Times New Roman" w:hAnsi="Calibri" w:cs="Calibri"/>
                  <w:color w:val="1155CC"/>
                  <w:sz w:val="17"/>
                  <w:szCs w:val="17"/>
                  <w:u w:val="single"/>
                  <w:lang w:eastAsia="en-GB"/>
                </w:rPr>
                <w:t>emanuela.semeraro@visiondistribution.it</w:t>
              </w:r>
            </w:hyperlink>
          </w:p>
          <w:p w14:paraId="51D9266A" w14:textId="77777777" w:rsidR="004F0A52" w:rsidRPr="005D64B1" w:rsidRDefault="004F0A52" w:rsidP="00D23EDB">
            <w:pPr>
              <w:rPr>
                <w:rFonts w:ascii="Arial" w:eastAsia="Times New Roman" w:hAnsi="Arial" w:cs="Arial"/>
                <w:color w:val="222222"/>
                <w:lang w:eastAsia="en-GB"/>
              </w:rPr>
            </w:pPr>
          </w:p>
          <w:p w14:paraId="12A38BD9" w14:textId="77777777" w:rsidR="004F0A52" w:rsidRPr="005D64B1" w:rsidRDefault="004F0A52" w:rsidP="00D23EDB">
            <w:pPr>
              <w:rPr>
                <w:rFonts w:ascii="Arial" w:eastAsia="Times New Roman" w:hAnsi="Arial" w:cs="Arial"/>
                <w:color w:val="222222"/>
                <w:lang w:eastAsia="en-GB"/>
              </w:rPr>
            </w:pPr>
            <w:r w:rsidRPr="005D64B1">
              <w:rPr>
                <w:rFonts w:ascii="Calibri" w:eastAsia="Times New Roman" w:hAnsi="Calibri" w:cs="Calibri"/>
                <w:b/>
                <w:bCs/>
                <w:color w:val="222222"/>
                <w:sz w:val="17"/>
                <w:szCs w:val="17"/>
                <w:lang w:eastAsia="en-GB"/>
              </w:rPr>
              <w:t xml:space="preserve">Ufficio stampa </w:t>
            </w:r>
            <w:proofErr w:type="spellStart"/>
            <w:r w:rsidRPr="005D64B1">
              <w:rPr>
                <w:rFonts w:ascii="Calibri" w:eastAsia="Times New Roman" w:hAnsi="Calibri" w:cs="Calibri"/>
                <w:b/>
                <w:bCs/>
                <w:color w:val="222222"/>
                <w:sz w:val="17"/>
                <w:szCs w:val="17"/>
                <w:lang w:eastAsia="en-GB"/>
              </w:rPr>
              <w:t>Wildside</w:t>
            </w:r>
            <w:proofErr w:type="spellEnd"/>
          </w:p>
          <w:p w14:paraId="2738C76B" w14:textId="77777777" w:rsidR="004F0A52" w:rsidRPr="005D64B1" w:rsidRDefault="004F0A52" w:rsidP="00D23EDB">
            <w:pPr>
              <w:rPr>
                <w:rFonts w:ascii="Arial" w:eastAsia="Times New Roman" w:hAnsi="Arial" w:cs="Arial"/>
                <w:color w:val="222222"/>
                <w:lang w:eastAsia="en-GB"/>
              </w:rPr>
            </w:pPr>
            <w:r w:rsidRPr="005D64B1">
              <w:rPr>
                <w:rFonts w:ascii="Calibri" w:eastAsia="Times New Roman" w:hAnsi="Calibri" w:cs="Calibri"/>
                <w:color w:val="222222"/>
                <w:sz w:val="17"/>
                <w:szCs w:val="17"/>
                <w:lang w:eastAsia="en-GB"/>
              </w:rPr>
              <w:t>Daniela D’Antonio </w:t>
            </w:r>
            <w:hyperlink r:id="rId13" w:tgtFrame="_blank" w:history="1">
              <w:r w:rsidRPr="005D64B1">
                <w:rPr>
                  <w:rFonts w:ascii="Calibri" w:eastAsia="Times New Roman" w:hAnsi="Calibri" w:cs="Calibri"/>
                  <w:color w:val="1155CC"/>
                  <w:sz w:val="17"/>
                  <w:szCs w:val="17"/>
                  <w:u w:val="single"/>
                  <w:lang w:eastAsia="en-GB"/>
                </w:rPr>
                <w:t>dantonio@wildside.it</w:t>
              </w:r>
            </w:hyperlink>
          </w:p>
          <w:p w14:paraId="48472791" w14:textId="77777777" w:rsidR="004F0A52" w:rsidRPr="005D64B1" w:rsidRDefault="004F0A52" w:rsidP="00D23EDB">
            <w:pPr>
              <w:rPr>
                <w:rFonts w:ascii="Arial" w:eastAsia="Times New Roman" w:hAnsi="Arial" w:cs="Arial"/>
                <w:color w:val="222222"/>
                <w:lang w:eastAsia="en-GB"/>
              </w:rPr>
            </w:pPr>
            <w:r w:rsidRPr="005D64B1">
              <w:rPr>
                <w:rFonts w:ascii="Calibri" w:eastAsia="Times New Roman" w:hAnsi="Calibri" w:cs="Calibri"/>
                <w:color w:val="222222"/>
                <w:sz w:val="17"/>
                <w:szCs w:val="17"/>
                <w:lang w:eastAsia="en-GB"/>
              </w:rPr>
              <w:t>Federica Ceraolo </w:t>
            </w:r>
            <w:hyperlink r:id="rId14" w:tgtFrame="_blank" w:history="1">
              <w:r w:rsidRPr="005D64B1">
                <w:rPr>
                  <w:rFonts w:ascii="Calibri" w:eastAsia="Times New Roman" w:hAnsi="Calibri" w:cs="Calibri"/>
                  <w:color w:val="1155CC"/>
                  <w:sz w:val="17"/>
                  <w:szCs w:val="17"/>
                  <w:u w:val="single"/>
                  <w:lang w:eastAsia="en-GB"/>
                </w:rPr>
                <w:t>federica.ceraolo@gmail.com</w:t>
              </w:r>
            </w:hyperlink>
          </w:p>
          <w:p w14:paraId="6CC5BB64" w14:textId="77777777" w:rsidR="004F0A52" w:rsidRPr="005D64B1" w:rsidRDefault="004F0A52" w:rsidP="00D23EDB">
            <w:pPr>
              <w:rPr>
                <w:rFonts w:eastAsia="Times New Roman" w:cstheme="minorHAnsi"/>
                <w:color w:val="000000"/>
                <w:sz w:val="28"/>
                <w:szCs w:val="28"/>
                <w:lang w:eastAsia="en-GB"/>
              </w:rPr>
            </w:pPr>
          </w:p>
        </w:tc>
      </w:tr>
    </w:tbl>
    <w:p w14:paraId="658DDA6B" w14:textId="77777777" w:rsidR="0004088A" w:rsidRDefault="0004088A" w:rsidP="004F0A52">
      <w:pPr>
        <w:spacing w:after="240"/>
        <w:rPr>
          <w:rFonts w:eastAsia="Times New Roman" w:cstheme="minorHAnsi"/>
          <w:b/>
          <w:bCs/>
          <w:color w:val="D22312"/>
          <w:sz w:val="28"/>
          <w:szCs w:val="28"/>
          <w:lang w:eastAsia="en-GB"/>
        </w:rPr>
      </w:pPr>
    </w:p>
    <w:p w14:paraId="120EC9EF" w14:textId="77777777" w:rsidR="004F0A52" w:rsidRPr="005D64B1" w:rsidRDefault="004F0A52" w:rsidP="004F0A52">
      <w:pPr>
        <w:spacing w:after="240"/>
        <w:rPr>
          <w:rFonts w:eastAsia="Times New Roman" w:cstheme="minorHAnsi"/>
          <w:b/>
          <w:bCs/>
          <w:color w:val="D22312"/>
          <w:sz w:val="28"/>
          <w:szCs w:val="28"/>
          <w:lang w:eastAsia="en-GB"/>
        </w:rPr>
      </w:pPr>
      <w:r w:rsidRPr="005D64B1">
        <w:rPr>
          <w:rFonts w:eastAsia="Times New Roman" w:cstheme="minorHAnsi"/>
          <w:b/>
          <w:bCs/>
          <w:color w:val="D22312"/>
          <w:sz w:val="28"/>
          <w:szCs w:val="28"/>
          <w:lang w:eastAsia="en-GB"/>
        </w:rPr>
        <w:t>CAST TECNICO</w:t>
      </w:r>
    </w:p>
    <w:p w14:paraId="5C65A373" w14:textId="087A3ECF" w:rsidR="004F0A52" w:rsidRPr="005D64B1" w:rsidRDefault="004F0A52" w:rsidP="004F0A52">
      <w:pPr>
        <w:spacing w:after="120" w:line="276" w:lineRule="auto"/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</w:pPr>
      <w:r w:rsidRPr="005D64B1">
        <w:rPr>
          <w:rFonts w:eastAsia="Times New Roman" w:cstheme="minorHAnsi"/>
          <w:color w:val="000000"/>
          <w:sz w:val="28"/>
          <w:szCs w:val="28"/>
          <w:lang w:eastAsia="en-GB"/>
        </w:rPr>
        <w:t xml:space="preserve">Regia di </w:t>
      </w:r>
      <w:r w:rsidRPr="005D64B1"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  <w:t>ALEX INFASCELLI</w:t>
      </w:r>
    </w:p>
    <w:p w14:paraId="10C9DFE9" w14:textId="702F44D5" w:rsidR="00CA2940" w:rsidRDefault="00CA2940" w:rsidP="004F0A52">
      <w:pPr>
        <w:spacing w:after="120"/>
        <w:rPr>
          <w:rFonts w:eastAsia="Times New Roman" w:cstheme="minorHAnsi"/>
          <w:color w:val="000000"/>
          <w:sz w:val="28"/>
          <w:szCs w:val="28"/>
          <w:lang w:eastAsia="en-GB"/>
        </w:rPr>
      </w:pPr>
      <w:r>
        <w:rPr>
          <w:rFonts w:eastAsia="Times New Roman" w:cstheme="minorHAnsi"/>
          <w:color w:val="000000"/>
          <w:sz w:val="28"/>
          <w:szCs w:val="28"/>
          <w:lang w:eastAsia="en-GB"/>
        </w:rPr>
        <w:t xml:space="preserve">Con </w:t>
      </w:r>
      <w:r w:rsidRPr="00CA2940"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  <w:t>FRANCESCO TOTTI</w:t>
      </w:r>
    </w:p>
    <w:p w14:paraId="423C5383" w14:textId="2FA6103E" w:rsidR="004F0A52" w:rsidRPr="005D64B1" w:rsidRDefault="004F0A52" w:rsidP="004F0A52">
      <w:pPr>
        <w:spacing w:after="120"/>
        <w:rPr>
          <w:rFonts w:eastAsia="Times New Roman" w:cstheme="minorHAnsi"/>
          <w:b/>
          <w:bCs/>
          <w:color w:val="000000" w:themeColor="text1"/>
          <w:sz w:val="28"/>
          <w:szCs w:val="28"/>
          <w:lang w:eastAsia="en-GB"/>
        </w:rPr>
      </w:pPr>
      <w:r w:rsidRPr="005D64B1">
        <w:rPr>
          <w:rFonts w:eastAsia="Times New Roman" w:cstheme="minorHAnsi"/>
          <w:color w:val="000000" w:themeColor="text1"/>
          <w:sz w:val="28"/>
          <w:szCs w:val="28"/>
          <w:lang w:eastAsia="en-GB"/>
        </w:rPr>
        <w:t xml:space="preserve">Soggetto e sceneggiatura </w:t>
      </w:r>
      <w:r w:rsidRPr="005D64B1">
        <w:rPr>
          <w:rFonts w:eastAsia="Times New Roman" w:cstheme="minorHAnsi"/>
          <w:b/>
          <w:bCs/>
          <w:color w:val="000000" w:themeColor="text1"/>
          <w:sz w:val="28"/>
          <w:szCs w:val="28"/>
          <w:lang w:eastAsia="en-GB"/>
        </w:rPr>
        <w:t>ALEX INFASCELLI e VINCENZO SCUCCIMARRA</w:t>
      </w:r>
    </w:p>
    <w:p w14:paraId="1F5C8F2D" w14:textId="77777777" w:rsidR="004F0A52" w:rsidRPr="005D64B1" w:rsidRDefault="004F0A52" w:rsidP="004F0A52">
      <w:pPr>
        <w:rPr>
          <w:rFonts w:eastAsia="Times New Roman" w:cstheme="minorHAnsi"/>
          <w:i/>
          <w:iCs/>
          <w:color w:val="000000" w:themeColor="text1"/>
          <w:sz w:val="28"/>
          <w:szCs w:val="28"/>
          <w:shd w:val="clear" w:color="auto" w:fill="FFFFFF"/>
          <w:lang w:eastAsia="it-IT"/>
        </w:rPr>
      </w:pPr>
      <w:r w:rsidRPr="005D64B1">
        <w:rPr>
          <w:rFonts w:eastAsia="Times New Roman" w:cstheme="minorHAnsi"/>
          <w:i/>
          <w:iCs/>
          <w:color w:val="000000" w:themeColor="text1"/>
          <w:sz w:val="28"/>
          <w:szCs w:val="28"/>
          <w:shd w:val="clear" w:color="auto" w:fill="FFFFFF"/>
          <w:lang w:eastAsia="it-IT"/>
        </w:rPr>
        <w:t>Tratto dal libro </w:t>
      </w:r>
      <w:r w:rsidRPr="005D64B1">
        <w:rPr>
          <w:rFonts w:eastAsia="Times New Roman" w:cstheme="minorHAnsi"/>
          <w:b/>
          <w:bCs/>
          <w:i/>
          <w:iCs/>
          <w:color w:val="000000" w:themeColor="text1"/>
          <w:sz w:val="28"/>
          <w:szCs w:val="28"/>
          <w:shd w:val="clear" w:color="auto" w:fill="FFFFFF"/>
          <w:lang w:eastAsia="it-IT"/>
        </w:rPr>
        <w:t>Un Capitano</w:t>
      </w:r>
      <w:r w:rsidRPr="005D64B1">
        <w:rPr>
          <w:rFonts w:eastAsia="Times New Roman" w:cstheme="minorHAnsi"/>
          <w:i/>
          <w:iCs/>
          <w:color w:val="000000" w:themeColor="text1"/>
          <w:sz w:val="28"/>
          <w:szCs w:val="28"/>
          <w:shd w:val="clear" w:color="auto" w:fill="FFFFFF"/>
          <w:lang w:eastAsia="it-IT"/>
        </w:rPr>
        <w:t> scritto da Francesco Totti con Paolo Condò (edito da Rizzoli)</w:t>
      </w:r>
    </w:p>
    <w:p w14:paraId="3CED68DF" w14:textId="77777777" w:rsidR="004F0A52" w:rsidRPr="005D64B1" w:rsidRDefault="004F0A52" w:rsidP="004F0A52">
      <w:pPr>
        <w:rPr>
          <w:rFonts w:eastAsia="Times New Roman" w:cstheme="minorHAnsi"/>
          <w:i/>
          <w:iCs/>
          <w:color w:val="000000" w:themeColor="text1"/>
          <w:sz w:val="28"/>
          <w:szCs w:val="28"/>
          <w:lang w:eastAsia="it-IT"/>
        </w:rPr>
      </w:pPr>
    </w:p>
    <w:p w14:paraId="7ADCFD56" w14:textId="77777777" w:rsidR="004F0A52" w:rsidRPr="005D64B1" w:rsidRDefault="004F0A52" w:rsidP="004F0A52">
      <w:pPr>
        <w:spacing w:after="120" w:line="276" w:lineRule="auto"/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</w:pPr>
      <w:r w:rsidRPr="005D64B1">
        <w:rPr>
          <w:rFonts w:eastAsia="Times New Roman" w:cstheme="minorHAnsi"/>
          <w:color w:val="000000" w:themeColor="text1"/>
          <w:sz w:val="28"/>
          <w:szCs w:val="28"/>
          <w:lang w:eastAsia="en-GB"/>
        </w:rPr>
        <w:t xml:space="preserve">Fotografia </w:t>
      </w:r>
      <w:r w:rsidRPr="005D64B1"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  <w:t>MARCO GRAZIAPLENA</w:t>
      </w:r>
    </w:p>
    <w:p w14:paraId="0AEFD3A4" w14:textId="77777777" w:rsidR="004F0A52" w:rsidRPr="005D64B1" w:rsidRDefault="004F0A52" w:rsidP="004F0A52">
      <w:pPr>
        <w:spacing w:after="120" w:line="276" w:lineRule="auto"/>
        <w:rPr>
          <w:rFonts w:eastAsia="Times New Roman" w:cstheme="minorHAnsi"/>
          <w:color w:val="000000"/>
          <w:sz w:val="28"/>
          <w:szCs w:val="28"/>
          <w:lang w:eastAsia="en-GB"/>
        </w:rPr>
      </w:pPr>
      <w:r w:rsidRPr="005D64B1">
        <w:rPr>
          <w:rFonts w:eastAsia="Times New Roman" w:cstheme="minorHAnsi"/>
          <w:color w:val="000000"/>
          <w:sz w:val="28"/>
          <w:szCs w:val="28"/>
          <w:lang w:eastAsia="en-GB"/>
        </w:rPr>
        <w:t xml:space="preserve">Montaggio </w:t>
      </w:r>
      <w:r w:rsidRPr="005D64B1"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  <w:t>ALEX INFASCELLI, EMANUELE SVEZIA</w:t>
      </w:r>
    </w:p>
    <w:p w14:paraId="2D96F6BF" w14:textId="77777777" w:rsidR="004F0A52" w:rsidRPr="005D64B1" w:rsidRDefault="004F0A52" w:rsidP="004F0A52">
      <w:pPr>
        <w:spacing w:after="120" w:line="276" w:lineRule="auto"/>
        <w:rPr>
          <w:rFonts w:eastAsia="Times New Roman" w:cstheme="minorHAnsi"/>
          <w:color w:val="000000"/>
          <w:sz w:val="28"/>
          <w:szCs w:val="28"/>
          <w:lang w:eastAsia="en-GB"/>
        </w:rPr>
      </w:pPr>
      <w:r w:rsidRPr="005D64B1">
        <w:rPr>
          <w:rFonts w:eastAsia="Times New Roman" w:cstheme="minorHAnsi"/>
          <w:color w:val="000000"/>
          <w:sz w:val="28"/>
          <w:szCs w:val="28"/>
          <w:lang w:eastAsia="en-GB"/>
        </w:rPr>
        <w:t xml:space="preserve">Scenografia </w:t>
      </w:r>
      <w:r w:rsidRPr="005D64B1"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  <w:t>EUGENIA DI NAPOLI</w:t>
      </w:r>
    </w:p>
    <w:p w14:paraId="1384D1C2" w14:textId="77777777" w:rsidR="004F0A52" w:rsidRPr="005D64B1" w:rsidRDefault="004F0A52" w:rsidP="004F0A52">
      <w:pPr>
        <w:spacing w:after="120" w:line="276" w:lineRule="auto"/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</w:pPr>
      <w:r w:rsidRPr="005D64B1">
        <w:rPr>
          <w:rFonts w:eastAsia="Times New Roman" w:cstheme="minorHAnsi"/>
          <w:color w:val="000000"/>
          <w:sz w:val="28"/>
          <w:szCs w:val="28"/>
          <w:lang w:eastAsia="en-GB"/>
        </w:rPr>
        <w:t xml:space="preserve">Costumi </w:t>
      </w:r>
      <w:r w:rsidRPr="005D64B1"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  <w:t>EUGENIA DI NAPOLI</w:t>
      </w:r>
    </w:p>
    <w:p w14:paraId="5759FA55" w14:textId="15494C77" w:rsidR="00CA2940" w:rsidRPr="00CA2940" w:rsidRDefault="00CA2940" w:rsidP="004F0A52">
      <w:pPr>
        <w:spacing w:after="120" w:line="276" w:lineRule="auto"/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</w:pPr>
      <w:r>
        <w:rPr>
          <w:rFonts w:eastAsia="Times New Roman" w:cstheme="minorHAnsi"/>
          <w:color w:val="000000"/>
          <w:sz w:val="28"/>
          <w:szCs w:val="28"/>
          <w:lang w:eastAsia="en-GB"/>
        </w:rPr>
        <w:t>Suono</w:t>
      </w:r>
      <w:r w:rsidRPr="00CA2940"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  <w:t xml:space="preserve"> MICHELA CUPPONE</w:t>
      </w:r>
    </w:p>
    <w:p w14:paraId="2BF5E0EF" w14:textId="607082E2" w:rsidR="004F0A52" w:rsidRPr="005D64B1" w:rsidRDefault="004F0A52" w:rsidP="004F0A52">
      <w:pPr>
        <w:spacing w:after="120" w:line="276" w:lineRule="auto"/>
        <w:rPr>
          <w:rFonts w:eastAsia="Times New Roman" w:cstheme="minorHAnsi"/>
          <w:color w:val="000000"/>
          <w:sz w:val="28"/>
          <w:szCs w:val="28"/>
          <w:lang w:eastAsia="en-GB"/>
        </w:rPr>
      </w:pPr>
      <w:r w:rsidRPr="005D64B1">
        <w:rPr>
          <w:rFonts w:eastAsia="Times New Roman" w:cstheme="minorHAnsi"/>
          <w:color w:val="000000"/>
          <w:sz w:val="28"/>
          <w:szCs w:val="28"/>
          <w:lang w:eastAsia="en-GB"/>
        </w:rPr>
        <w:t>Aiuto Regia</w:t>
      </w:r>
      <w:r w:rsidRPr="005D64B1"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  <w:t xml:space="preserve"> GIORGIO MELIDONI</w:t>
      </w:r>
    </w:p>
    <w:p w14:paraId="12C2F11E" w14:textId="32979B74" w:rsidR="004F0A52" w:rsidRPr="005D64B1" w:rsidRDefault="004F0A52" w:rsidP="004F0A52">
      <w:pPr>
        <w:spacing w:after="120" w:line="276" w:lineRule="auto"/>
        <w:rPr>
          <w:rFonts w:eastAsia="Times New Roman" w:cstheme="minorHAnsi"/>
          <w:color w:val="000000"/>
          <w:sz w:val="28"/>
          <w:szCs w:val="28"/>
          <w:lang w:eastAsia="en-GB"/>
        </w:rPr>
      </w:pPr>
      <w:r w:rsidRPr="005D64B1">
        <w:rPr>
          <w:rFonts w:eastAsia="Times New Roman" w:cstheme="minorHAnsi"/>
          <w:color w:val="000000"/>
          <w:sz w:val="28"/>
          <w:szCs w:val="28"/>
          <w:lang w:eastAsia="en-GB"/>
        </w:rPr>
        <w:t xml:space="preserve">Produttori </w:t>
      </w:r>
    </w:p>
    <w:p w14:paraId="5BA8C7EA" w14:textId="77777777" w:rsidR="004F0A52" w:rsidRPr="005D64B1" w:rsidRDefault="004F0A52" w:rsidP="004F0A52">
      <w:pPr>
        <w:spacing w:after="120" w:line="276" w:lineRule="auto"/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</w:pPr>
      <w:r w:rsidRPr="005D64B1"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  <w:t>LORENZO MIELI</w:t>
      </w:r>
    </w:p>
    <w:p w14:paraId="750A48CD" w14:textId="6AC52CCC" w:rsidR="004F0A52" w:rsidRPr="005D64B1" w:rsidRDefault="004F0A52" w:rsidP="004F0A52">
      <w:pPr>
        <w:spacing w:after="120" w:line="276" w:lineRule="auto"/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</w:pPr>
      <w:r w:rsidRPr="005D64B1"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  <w:t>MARIO GIANANI</w:t>
      </w:r>
    </w:p>
    <w:p w14:paraId="29547630" w14:textId="4180346F" w:rsidR="00837E12" w:rsidRPr="005D64B1" w:rsidRDefault="00837E12" w:rsidP="004F0A52">
      <w:pPr>
        <w:spacing w:after="120" w:line="276" w:lineRule="auto"/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</w:pPr>
      <w:r w:rsidRPr="005D64B1"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  <w:t>VIRGINIA VALSECCHI</w:t>
      </w:r>
    </w:p>
    <w:p w14:paraId="3F6B08C4" w14:textId="6E684E7A" w:rsidR="00837E12" w:rsidRPr="005D64B1" w:rsidRDefault="00837E12" w:rsidP="004F0A52">
      <w:pPr>
        <w:spacing w:after="120" w:line="276" w:lineRule="auto"/>
        <w:rPr>
          <w:rFonts w:eastAsia="Times New Roman" w:cstheme="minorHAnsi"/>
          <w:color w:val="000000"/>
          <w:sz w:val="28"/>
          <w:szCs w:val="28"/>
          <w:lang w:eastAsia="en-GB"/>
        </w:rPr>
      </w:pPr>
      <w:r w:rsidRPr="005D64B1">
        <w:rPr>
          <w:rFonts w:eastAsia="Times New Roman" w:cstheme="minorHAnsi"/>
          <w:color w:val="000000"/>
          <w:sz w:val="28"/>
          <w:szCs w:val="28"/>
          <w:lang w:eastAsia="en-GB"/>
        </w:rPr>
        <w:t xml:space="preserve">Produttori Esecutivi </w:t>
      </w:r>
    </w:p>
    <w:p w14:paraId="2697D6C9" w14:textId="77777777" w:rsidR="004F0A52" w:rsidRPr="005D64B1" w:rsidRDefault="004F0A52" w:rsidP="004F0A52">
      <w:pPr>
        <w:spacing w:after="120" w:line="276" w:lineRule="auto"/>
        <w:rPr>
          <w:rFonts w:eastAsia="Times New Roman" w:cstheme="minorHAnsi"/>
          <w:color w:val="000000"/>
          <w:sz w:val="28"/>
          <w:szCs w:val="28"/>
          <w:lang w:eastAsia="en-GB"/>
        </w:rPr>
      </w:pPr>
      <w:r w:rsidRPr="005D64B1"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  <w:t>ELENA RECCHIA</w:t>
      </w:r>
      <w:r w:rsidRPr="005D64B1">
        <w:rPr>
          <w:rFonts w:eastAsia="Times New Roman" w:cstheme="minorHAnsi"/>
          <w:color w:val="000000"/>
          <w:sz w:val="28"/>
          <w:szCs w:val="28"/>
          <w:lang w:eastAsia="en-GB"/>
        </w:rPr>
        <w:t xml:space="preserve"> </w:t>
      </w:r>
    </w:p>
    <w:p w14:paraId="69BAF402" w14:textId="77777777" w:rsidR="004F0A52" w:rsidRPr="005D64B1" w:rsidRDefault="004F0A52" w:rsidP="004F0A52">
      <w:pPr>
        <w:spacing w:after="120" w:line="276" w:lineRule="auto"/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</w:pPr>
      <w:r w:rsidRPr="005D64B1"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  <w:t>MARTINA VELTRONI</w:t>
      </w:r>
    </w:p>
    <w:p w14:paraId="442FD61B" w14:textId="77777777" w:rsidR="004F0A52" w:rsidRPr="005D64B1" w:rsidRDefault="004F0A52" w:rsidP="004F0A52">
      <w:pPr>
        <w:spacing w:after="120" w:line="276" w:lineRule="auto"/>
        <w:rPr>
          <w:rFonts w:eastAsia="Times New Roman" w:cstheme="minorHAnsi"/>
          <w:color w:val="000000"/>
          <w:sz w:val="28"/>
          <w:szCs w:val="28"/>
          <w:lang w:eastAsia="en-GB"/>
        </w:rPr>
      </w:pPr>
      <w:r w:rsidRPr="005D64B1">
        <w:rPr>
          <w:rFonts w:eastAsia="Times New Roman" w:cstheme="minorHAnsi"/>
          <w:color w:val="000000"/>
          <w:sz w:val="28"/>
          <w:szCs w:val="28"/>
          <w:lang w:eastAsia="en-GB"/>
        </w:rPr>
        <w:t xml:space="preserve">Supervisore di produzione </w:t>
      </w:r>
      <w:r w:rsidRPr="005D64B1"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  <w:t>DANIELE PLATANIA</w:t>
      </w:r>
    </w:p>
    <w:p w14:paraId="78589873" w14:textId="77777777" w:rsidR="009A0CF7" w:rsidRDefault="00CA2940" w:rsidP="005D64B1">
      <w:pPr>
        <w:rPr>
          <w:rFonts w:eastAsia="Times New Roman" w:cstheme="minorHAnsi"/>
          <w:b/>
          <w:bCs/>
          <w:sz w:val="28"/>
          <w:szCs w:val="28"/>
          <w:lang w:eastAsia="it-IT"/>
        </w:rPr>
      </w:pPr>
      <w:r w:rsidRPr="00BF0B58">
        <w:rPr>
          <w:rFonts w:eastAsia="Times New Roman" w:cstheme="minorHAnsi"/>
          <w:sz w:val="28"/>
          <w:szCs w:val="28"/>
          <w:lang w:eastAsia="it-IT"/>
        </w:rPr>
        <w:t>U</w:t>
      </w:r>
      <w:r w:rsidR="005D64B1" w:rsidRPr="00BF0B58">
        <w:rPr>
          <w:rFonts w:eastAsia="Times New Roman" w:cstheme="minorHAnsi"/>
          <w:sz w:val="28"/>
          <w:szCs w:val="28"/>
          <w:lang w:eastAsia="it-IT"/>
        </w:rPr>
        <w:t>na produzione </w:t>
      </w:r>
      <w:r w:rsidR="005D64B1" w:rsidRPr="00BF0B58">
        <w:rPr>
          <w:rFonts w:eastAsia="Times New Roman" w:cstheme="minorHAnsi"/>
          <w:b/>
          <w:bCs/>
          <w:sz w:val="28"/>
          <w:szCs w:val="28"/>
          <w:lang w:eastAsia="it-IT"/>
        </w:rPr>
        <w:t xml:space="preserve">The </w:t>
      </w:r>
      <w:proofErr w:type="spellStart"/>
      <w:r w:rsidR="005D64B1" w:rsidRPr="00BF0B58">
        <w:rPr>
          <w:rFonts w:eastAsia="Times New Roman" w:cstheme="minorHAnsi"/>
          <w:b/>
          <w:bCs/>
          <w:sz w:val="28"/>
          <w:szCs w:val="28"/>
          <w:lang w:eastAsia="it-IT"/>
        </w:rPr>
        <w:t>Apartment</w:t>
      </w:r>
      <w:proofErr w:type="spellEnd"/>
      <w:r w:rsidR="005D64B1" w:rsidRPr="00BF0B58">
        <w:rPr>
          <w:rFonts w:eastAsia="Times New Roman" w:cstheme="minorHAnsi"/>
          <w:sz w:val="28"/>
          <w:szCs w:val="28"/>
          <w:lang w:eastAsia="it-IT"/>
        </w:rPr>
        <w:t xml:space="preserve"> e </w:t>
      </w:r>
      <w:proofErr w:type="spellStart"/>
      <w:r w:rsidR="005D64B1" w:rsidRPr="00BF0B58">
        <w:rPr>
          <w:rFonts w:eastAsia="Times New Roman" w:cstheme="minorHAnsi"/>
          <w:b/>
          <w:bCs/>
          <w:sz w:val="28"/>
          <w:szCs w:val="28"/>
          <w:lang w:eastAsia="it-IT"/>
        </w:rPr>
        <w:t>Wildside</w:t>
      </w:r>
      <w:proofErr w:type="spellEnd"/>
      <w:r w:rsidR="009A0CF7">
        <w:rPr>
          <w:rFonts w:eastAsia="Times New Roman" w:cstheme="minorHAnsi"/>
          <w:b/>
          <w:bCs/>
          <w:sz w:val="28"/>
          <w:szCs w:val="28"/>
          <w:lang w:eastAsia="it-IT"/>
        </w:rPr>
        <w:t xml:space="preserve">, </w:t>
      </w:r>
      <w:r w:rsidR="009A0CF7" w:rsidRPr="009A0CF7">
        <w:rPr>
          <w:rFonts w:eastAsia="Times New Roman" w:cstheme="minorHAnsi"/>
          <w:sz w:val="28"/>
          <w:szCs w:val="28"/>
          <w:lang w:eastAsia="it-IT"/>
        </w:rPr>
        <w:t>entrambe del gruppo</w:t>
      </w:r>
      <w:r w:rsidR="009A0CF7">
        <w:rPr>
          <w:rFonts w:eastAsia="Times New Roman" w:cstheme="minorHAnsi"/>
          <w:b/>
          <w:bCs/>
          <w:sz w:val="28"/>
          <w:szCs w:val="28"/>
          <w:lang w:eastAsia="it-IT"/>
        </w:rPr>
        <w:t xml:space="preserve"> </w:t>
      </w:r>
      <w:proofErr w:type="spellStart"/>
      <w:r w:rsidR="009A0CF7">
        <w:rPr>
          <w:rFonts w:eastAsia="Times New Roman" w:cstheme="minorHAnsi"/>
          <w:b/>
          <w:bCs/>
          <w:sz w:val="28"/>
          <w:szCs w:val="28"/>
          <w:lang w:eastAsia="it-IT"/>
        </w:rPr>
        <w:t>Fremantle</w:t>
      </w:r>
      <w:proofErr w:type="spellEnd"/>
      <w:r w:rsidR="009A0CF7">
        <w:rPr>
          <w:rFonts w:eastAsia="Times New Roman" w:cstheme="minorHAnsi"/>
          <w:b/>
          <w:bCs/>
          <w:sz w:val="28"/>
          <w:szCs w:val="28"/>
          <w:lang w:eastAsia="it-IT"/>
        </w:rPr>
        <w:t>,</w:t>
      </w:r>
    </w:p>
    <w:p w14:paraId="3D74531F" w14:textId="28985DF0" w:rsidR="005D64B1" w:rsidRPr="00BF0B58" w:rsidRDefault="005D64B1" w:rsidP="005D64B1">
      <w:pPr>
        <w:rPr>
          <w:rFonts w:eastAsia="Times New Roman" w:cstheme="minorHAnsi"/>
          <w:sz w:val="28"/>
          <w:szCs w:val="28"/>
          <w:lang w:eastAsia="it-IT"/>
        </w:rPr>
      </w:pPr>
      <w:r w:rsidRPr="00BF0B58">
        <w:rPr>
          <w:rFonts w:eastAsia="Times New Roman" w:cstheme="minorHAnsi"/>
          <w:sz w:val="28"/>
          <w:szCs w:val="28"/>
          <w:lang w:eastAsia="it-IT"/>
        </w:rPr>
        <w:t> con </w:t>
      </w:r>
      <w:r w:rsidRPr="00BF0B58">
        <w:rPr>
          <w:rFonts w:eastAsia="Times New Roman" w:cstheme="minorHAnsi"/>
          <w:b/>
          <w:bCs/>
          <w:sz w:val="28"/>
          <w:szCs w:val="28"/>
          <w:lang w:eastAsia="it-IT"/>
        </w:rPr>
        <w:t>Capri Entertainment</w:t>
      </w:r>
      <w:r w:rsidRPr="00BF0B58">
        <w:rPr>
          <w:rFonts w:eastAsia="Times New Roman" w:cstheme="minorHAnsi"/>
          <w:sz w:val="28"/>
          <w:szCs w:val="28"/>
          <w:lang w:eastAsia="it-IT"/>
        </w:rPr>
        <w:t>,</w:t>
      </w:r>
      <w:r w:rsidRPr="00BF0B58">
        <w:rPr>
          <w:rFonts w:eastAsia="Times New Roman" w:cstheme="minorHAnsi"/>
          <w:b/>
          <w:bCs/>
          <w:sz w:val="28"/>
          <w:szCs w:val="28"/>
          <w:lang w:eastAsia="it-IT"/>
        </w:rPr>
        <w:t xml:space="preserve"> </w:t>
      </w:r>
      <w:proofErr w:type="spellStart"/>
      <w:r w:rsidRPr="00BF0B58">
        <w:rPr>
          <w:rFonts w:eastAsia="Times New Roman" w:cstheme="minorHAnsi"/>
          <w:b/>
          <w:bCs/>
          <w:sz w:val="28"/>
          <w:szCs w:val="28"/>
          <w:lang w:eastAsia="it-IT"/>
        </w:rPr>
        <w:t>Fremantle</w:t>
      </w:r>
      <w:proofErr w:type="spellEnd"/>
    </w:p>
    <w:p w14:paraId="32A5B370" w14:textId="4199039D" w:rsidR="005D64B1" w:rsidRPr="00BF0B58" w:rsidRDefault="00CA2940" w:rsidP="005D64B1">
      <w:pPr>
        <w:rPr>
          <w:rFonts w:eastAsia="Times New Roman" w:cstheme="minorHAnsi"/>
          <w:sz w:val="28"/>
          <w:szCs w:val="28"/>
          <w:lang w:eastAsia="it-IT"/>
        </w:rPr>
      </w:pPr>
      <w:r w:rsidRPr="00BF0B58">
        <w:rPr>
          <w:rFonts w:eastAsia="Times New Roman" w:cstheme="minorHAnsi"/>
          <w:sz w:val="28"/>
          <w:szCs w:val="28"/>
          <w:lang w:eastAsia="it-IT"/>
        </w:rPr>
        <w:t>C</w:t>
      </w:r>
      <w:r w:rsidR="005D64B1" w:rsidRPr="00BF0B58">
        <w:rPr>
          <w:rFonts w:eastAsia="Times New Roman" w:cstheme="minorHAnsi"/>
          <w:sz w:val="28"/>
          <w:szCs w:val="28"/>
          <w:lang w:eastAsia="it-IT"/>
        </w:rPr>
        <w:t>on </w:t>
      </w:r>
      <w:r w:rsidR="005D64B1" w:rsidRPr="00BF0B58">
        <w:rPr>
          <w:rFonts w:eastAsia="Times New Roman" w:cstheme="minorHAnsi"/>
          <w:b/>
          <w:bCs/>
          <w:sz w:val="28"/>
          <w:szCs w:val="28"/>
          <w:lang w:eastAsia="it-IT"/>
        </w:rPr>
        <w:t>Vision Distribution</w:t>
      </w:r>
      <w:r w:rsidR="005D64B1" w:rsidRPr="00BF0B58">
        <w:rPr>
          <w:rFonts w:eastAsia="Times New Roman" w:cstheme="minorHAnsi"/>
          <w:sz w:val="28"/>
          <w:szCs w:val="28"/>
          <w:lang w:eastAsia="it-IT"/>
        </w:rPr>
        <w:t> e </w:t>
      </w:r>
      <w:r w:rsidR="005D64B1" w:rsidRPr="00BF0B58">
        <w:rPr>
          <w:rFonts w:eastAsia="Times New Roman" w:cstheme="minorHAnsi"/>
          <w:b/>
          <w:bCs/>
          <w:sz w:val="28"/>
          <w:szCs w:val="28"/>
          <w:lang w:eastAsia="it-IT"/>
        </w:rPr>
        <w:t>Rai Cinema</w:t>
      </w:r>
    </w:p>
    <w:p w14:paraId="19E1AE1A" w14:textId="149D8B6D" w:rsidR="005D64B1" w:rsidRPr="00BF0B58" w:rsidRDefault="00CA2940" w:rsidP="005D64B1">
      <w:pPr>
        <w:rPr>
          <w:rFonts w:eastAsia="Times New Roman" w:cstheme="minorHAnsi"/>
          <w:sz w:val="28"/>
          <w:szCs w:val="28"/>
          <w:lang w:eastAsia="it-IT"/>
        </w:rPr>
      </w:pPr>
      <w:r w:rsidRPr="00BF0B58">
        <w:rPr>
          <w:rFonts w:eastAsia="Times New Roman" w:cstheme="minorHAnsi"/>
          <w:sz w:val="28"/>
          <w:szCs w:val="28"/>
          <w:lang w:eastAsia="it-IT"/>
        </w:rPr>
        <w:t>I</w:t>
      </w:r>
      <w:r w:rsidR="005D64B1" w:rsidRPr="00BF0B58">
        <w:rPr>
          <w:rFonts w:eastAsia="Times New Roman" w:cstheme="minorHAnsi"/>
          <w:sz w:val="28"/>
          <w:szCs w:val="28"/>
          <w:lang w:eastAsia="it-IT"/>
        </w:rPr>
        <w:t>n collaborazione con </w:t>
      </w:r>
      <w:r w:rsidR="005D64B1" w:rsidRPr="00BF0B58">
        <w:rPr>
          <w:rFonts w:eastAsia="Times New Roman" w:cstheme="minorHAnsi"/>
          <w:b/>
          <w:bCs/>
          <w:sz w:val="28"/>
          <w:szCs w:val="28"/>
          <w:lang w:eastAsia="it-IT"/>
        </w:rPr>
        <w:t>Sky</w:t>
      </w:r>
      <w:r w:rsidR="005D64B1" w:rsidRPr="00BF0B58">
        <w:rPr>
          <w:rFonts w:eastAsia="Times New Roman" w:cstheme="minorHAnsi"/>
          <w:sz w:val="28"/>
          <w:szCs w:val="28"/>
          <w:lang w:eastAsia="it-IT"/>
        </w:rPr>
        <w:t> e </w:t>
      </w:r>
      <w:r w:rsidR="005D64B1" w:rsidRPr="00BF0B58">
        <w:rPr>
          <w:rFonts w:eastAsia="Times New Roman" w:cstheme="minorHAnsi"/>
          <w:b/>
          <w:bCs/>
          <w:sz w:val="28"/>
          <w:szCs w:val="28"/>
          <w:lang w:eastAsia="it-IT"/>
        </w:rPr>
        <w:t>Amazon Prime Video</w:t>
      </w:r>
    </w:p>
    <w:p w14:paraId="24FC34C8" w14:textId="77777777" w:rsidR="005D64B1" w:rsidRPr="005D64B1" w:rsidRDefault="005D64B1" w:rsidP="004F0A52">
      <w:pPr>
        <w:spacing w:after="120" w:line="276" w:lineRule="auto"/>
        <w:rPr>
          <w:rFonts w:eastAsia="Times New Roman" w:cstheme="minorHAnsi"/>
          <w:color w:val="000000"/>
          <w:sz w:val="28"/>
          <w:szCs w:val="28"/>
          <w:lang w:eastAsia="en-GB"/>
        </w:rPr>
      </w:pPr>
    </w:p>
    <w:p w14:paraId="353D74D9" w14:textId="7657E514" w:rsidR="004F0A52" w:rsidRPr="005D64B1" w:rsidRDefault="004F0A52" w:rsidP="004F0A52">
      <w:pPr>
        <w:spacing w:after="120" w:line="276" w:lineRule="auto"/>
        <w:rPr>
          <w:rFonts w:eastAsia="Times New Roman" w:cstheme="minorHAnsi"/>
          <w:color w:val="000000"/>
          <w:sz w:val="28"/>
          <w:szCs w:val="28"/>
          <w:lang w:eastAsia="en-GB"/>
        </w:rPr>
      </w:pPr>
      <w:r w:rsidRPr="005D64B1">
        <w:rPr>
          <w:rFonts w:eastAsia="Times New Roman" w:cstheme="minorHAnsi"/>
          <w:color w:val="000000"/>
          <w:sz w:val="28"/>
          <w:szCs w:val="28"/>
          <w:lang w:eastAsia="en-GB"/>
        </w:rPr>
        <w:t xml:space="preserve">Distribuito da </w:t>
      </w:r>
      <w:r w:rsidRPr="005D64B1"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  <w:t>Vision Distribution</w:t>
      </w:r>
    </w:p>
    <w:p w14:paraId="11B88299" w14:textId="5B37D885" w:rsidR="004F0A52" w:rsidRPr="005D64B1" w:rsidRDefault="004F0A52" w:rsidP="004F0A52">
      <w:pPr>
        <w:spacing w:after="120" w:line="276" w:lineRule="auto"/>
        <w:rPr>
          <w:rFonts w:eastAsia="Times New Roman" w:cstheme="minorHAnsi"/>
          <w:color w:val="000000"/>
          <w:sz w:val="28"/>
          <w:szCs w:val="28"/>
          <w:lang w:eastAsia="en-GB"/>
        </w:rPr>
      </w:pPr>
      <w:r w:rsidRPr="005D64B1">
        <w:rPr>
          <w:rFonts w:eastAsia="Times New Roman" w:cstheme="minorHAnsi"/>
          <w:color w:val="000000"/>
          <w:sz w:val="28"/>
          <w:szCs w:val="28"/>
          <w:lang w:eastAsia="en-GB"/>
        </w:rPr>
        <w:t xml:space="preserve">Durata </w:t>
      </w:r>
      <w:r w:rsidR="00837E12" w:rsidRPr="005D64B1">
        <w:rPr>
          <w:rFonts w:eastAsia="Times New Roman" w:cstheme="minorHAnsi"/>
          <w:color w:val="000000"/>
          <w:sz w:val="28"/>
          <w:szCs w:val="28"/>
          <w:lang w:eastAsia="en-GB"/>
        </w:rPr>
        <w:t>105’</w:t>
      </w:r>
    </w:p>
    <w:p w14:paraId="4A55A905" w14:textId="25CE6DD1" w:rsidR="00557054" w:rsidRDefault="00557054" w:rsidP="00557054">
      <w:pPr>
        <w:jc w:val="both"/>
        <w:rPr>
          <w:rFonts w:eastAsia="Times New Roman" w:cstheme="minorHAnsi"/>
          <w:color w:val="000000"/>
          <w:sz w:val="28"/>
          <w:szCs w:val="28"/>
          <w:lang w:eastAsia="en-GB"/>
        </w:rPr>
      </w:pPr>
    </w:p>
    <w:p w14:paraId="7B57BDB8" w14:textId="70163107" w:rsidR="002F17FF" w:rsidRDefault="002F17FF" w:rsidP="00557054">
      <w:pPr>
        <w:jc w:val="both"/>
        <w:rPr>
          <w:rFonts w:eastAsia="Times New Roman" w:cstheme="minorHAnsi"/>
          <w:color w:val="000000"/>
          <w:sz w:val="28"/>
          <w:szCs w:val="28"/>
          <w:lang w:eastAsia="en-GB"/>
        </w:rPr>
      </w:pPr>
    </w:p>
    <w:p w14:paraId="1E63DD0B" w14:textId="7823C071" w:rsidR="002F17FF" w:rsidRDefault="002F17FF" w:rsidP="00557054">
      <w:pPr>
        <w:jc w:val="both"/>
        <w:rPr>
          <w:rFonts w:eastAsia="Times New Roman" w:cstheme="minorHAnsi"/>
          <w:color w:val="000000"/>
          <w:sz w:val="28"/>
          <w:szCs w:val="28"/>
          <w:lang w:eastAsia="en-GB"/>
        </w:rPr>
      </w:pPr>
    </w:p>
    <w:p w14:paraId="0E9A99E7" w14:textId="77777777" w:rsidR="002F17FF" w:rsidRPr="006C0BA6" w:rsidRDefault="002F17FF" w:rsidP="00557054">
      <w:pPr>
        <w:jc w:val="both"/>
        <w:rPr>
          <w:rFonts w:eastAsia="Times New Roman" w:cstheme="minorHAnsi"/>
          <w:sz w:val="28"/>
          <w:szCs w:val="28"/>
          <w:lang w:eastAsia="en-GB"/>
        </w:rPr>
      </w:pPr>
    </w:p>
    <w:p w14:paraId="454607F9" w14:textId="77777777" w:rsidR="006E708E" w:rsidRDefault="006E708E" w:rsidP="00557054">
      <w:pPr>
        <w:jc w:val="both"/>
        <w:rPr>
          <w:rFonts w:eastAsia="Times New Roman" w:cstheme="minorHAnsi"/>
          <w:i/>
          <w:iCs/>
          <w:sz w:val="28"/>
          <w:szCs w:val="28"/>
          <w:lang w:eastAsia="en-GB"/>
        </w:rPr>
      </w:pPr>
    </w:p>
    <w:p w14:paraId="680AD32C" w14:textId="6E9EE65B" w:rsidR="00557054" w:rsidRPr="006C0BA6" w:rsidRDefault="00557054" w:rsidP="00557054">
      <w:pPr>
        <w:jc w:val="both"/>
        <w:rPr>
          <w:rFonts w:eastAsia="Times New Roman" w:cstheme="minorHAnsi"/>
          <w:i/>
          <w:iCs/>
          <w:sz w:val="28"/>
          <w:szCs w:val="28"/>
          <w:lang w:eastAsia="it-IT"/>
        </w:rPr>
      </w:pPr>
      <w:r w:rsidRPr="006C0BA6">
        <w:rPr>
          <w:rFonts w:eastAsia="Times New Roman" w:cstheme="minorHAnsi"/>
          <w:i/>
          <w:iCs/>
          <w:sz w:val="28"/>
          <w:szCs w:val="28"/>
          <w:lang w:eastAsia="en-GB"/>
        </w:rPr>
        <w:t xml:space="preserve">È </w:t>
      </w:r>
      <w:r w:rsidRPr="006C0BA6">
        <w:rPr>
          <w:rFonts w:eastAsia="Times New Roman" w:cstheme="minorHAnsi"/>
          <w:i/>
          <w:iCs/>
          <w:sz w:val="28"/>
          <w:szCs w:val="28"/>
          <w:shd w:val="clear" w:color="auto" w:fill="FFFFFF"/>
          <w:lang w:eastAsia="it-IT"/>
        </w:rPr>
        <w:t>la notte che precede il suo addio al calcio e </w:t>
      </w:r>
      <w:r w:rsidRPr="006C0BA6">
        <w:rPr>
          <w:rFonts w:eastAsia="Times New Roman" w:cstheme="minorHAnsi"/>
          <w:i/>
          <w:iCs/>
          <w:sz w:val="28"/>
          <w:szCs w:val="28"/>
          <w:lang w:eastAsia="it-IT"/>
        </w:rPr>
        <w:t>Francesco</w:t>
      </w:r>
      <w:r w:rsidRPr="006C0BA6">
        <w:rPr>
          <w:rFonts w:eastAsia="Times New Roman" w:cstheme="minorHAnsi"/>
          <w:i/>
          <w:iCs/>
          <w:sz w:val="28"/>
          <w:szCs w:val="28"/>
          <w:shd w:val="clear" w:color="auto" w:fill="FFFFFF"/>
          <w:lang w:eastAsia="it-IT"/>
        </w:rPr>
        <w:t> </w:t>
      </w:r>
      <w:r w:rsidRPr="006C0BA6">
        <w:rPr>
          <w:rFonts w:eastAsia="Times New Roman" w:cstheme="minorHAnsi"/>
          <w:i/>
          <w:iCs/>
          <w:sz w:val="28"/>
          <w:szCs w:val="28"/>
          <w:lang w:eastAsia="it-IT"/>
        </w:rPr>
        <w:t>Totti</w:t>
      </w:r>
      <w:r w:rsidRPr="006C0BA6">
        <w:rPr>
          <w:rFonts w:eastAsia="Times New Roman" w:cstheme="minorHAnsi"/>
          <w:i/>
          <w:iCs/>
          <w:sz w:val="28"/>
          <w:szCs w:val="28"/>
          <w:shd w:val="clear" w:color="auto" w:fill="FFFFFF"/>
          <w:lang w:eastAsia="it-IT"/>
        </w:rPr>
        <w:t> ripercorre tutta la sua vita, come se la vedesse proiettata su uno schermo insieme agli spettatori. Le immagini e le emozioni scorrono tra momenti chiave della sua carriera, scene di vita personale e ricordi inediti. Un racconto intimo, in prima persona, dello sportivo e dell'uomo.</w:t>
      </w:r>
    </w:p>
    <w:p w14:paraId="076081DF" w14:textId="1C62EED4" w:rsidR="005D64B1" w:rsidRPr="005D64B1" w:rsidRDefault="005D64B1" w:rsidP="004F0A52">
      <w:pPr>
        <w:spacing w:after="160" w:line="235" w:lineRule="atLeast"/>
        <w:rPr>
          <w:rFonts w:eastAsia="Times New Roman" w:cstheme="minorHAnsi"/>
          <w:color w:val="000000"/>
          <w:sz w:val="28"/>
          <w:szCs w:val="28"/>
          <w:lang w:eastAsia="en-GB"/>
        </w:rPr>
      </w:pPr>
    </w:p>
    <w:p w14:paraId="09074D5A" w14:textId="77777777" w:rsidR="005D64B1" w:rsidRPr="006C0BA6" w:rsidRDefault="005D64B1" w:rsidP="005D64B1">
      <w:pPr>
        <w:jc w:val="both"/>
        <w:rPr>
          <w:rFonts w:eastAsia="Times New Roman" w:cstheme="minorHAnsi"/>
          <w:b/>
          <w:bCs/>
          <w:sz w:val="28"/>
          <w:szCs w:val="28"/>
          <w:lang w:eastAsia="it-IT"/>
        </w:rPr>
      </w:pPr>
      <w:r w:rsidRPr="006C0BA6">
        <w:rPr>
          <w:rFonts w:eastAsia="Times New Roman" w:cstheme="minorHAnsi"/>
          <w:b/>
          <w:bCs/>
          <w:sz w:val="28"/>
          <w:szCs w:val="28"/>
          <w:lang w:eastAsia="it-IT"/>
        </w:rPr>
        <w:t>NOTE DI REGIA</w:t>
      </w:r>
    </w:p>
    <w:p w14:paraId="782F31A3" w14:textId="77777777" w:rsidR="005D64B1" w:rsidRPr="00BF0B58" w:rsidRDefault="005D64B1" w:rsidP="005D64B1">
      <w:pPr>
        <w:jc w:val="both"/>
        <w:rPr>
          <w:rFonts w:eastAsia="Times New Roman" w:cstheme="minorHAnsi"/>
          <w:color w:val="222222"/>
          <w:sz w:val="28"/>
          <w:szCs w:val="28"/>
          <w:lang w:eastAsia="it-IT"/>
        </w:rPr>
      </w:pPr>
    </w:p>
    <w:p w14:paraId="4590200B" w14:textId="77777777" w:rsidR="005D64B1" w:rsidRPr="00BF0B58" w:rsidRDefault="005D64B1" w:rsidP="005D64B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BF0B58">
        <w:rPr>
          <w:rFonts w:asciiTheme="minorHAnsi" w:hAnsiTheme="minorHAnsi" w:cstheme="minorHAnsi"/>
          <w:sz w:val="28"/>
          <w:szCs w:val="28"/>
        </w:rPr>
        <w:t>Quando mi è stato proposto di raccontare la storia di una figura immensa e trasversale come quella di Francesco Totti, ero in dubbio se accettare o meno. Non per superbia ma, al contrario, per umiltà. Non sono mai stato un tifoso sfegatato, seppur romanista nel cuore dalla nascita, e pensavo che questo non dovesse essere un documentario sul calcio, bensì il memento filmico di un periodo irripetibile per Roma, e del suo protagonista, che non ha avuto, e non avrà, eguali nella storia di questa città.</w:t>
      </w:r>
    </w:p>
    <w:p w14:paraId="452A1A24" w14:textId="77777777" w:rsidR="005D64B1" w:rsidRPr="00BF0B58" w:rsidRDefault="005D64B1" w:rsidP="005D64B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BF0B58">
        <w:rPr>
          <w:rFonts w:asciiTheme="minorHAnsi" w:hAnsiTheme="minorHAnsi" w:cstheme="minorHAnsi"/>
          <w:sz w:val="28"/>
          <w:szCs w:val="28"/>
        </w:rPr>
        <w:t>Una volta salito a bordo e incontrato Francesco, dal quale volevo una benedizione ufficiale sulla mia ‘visione’, mi sono chiesto allora quale inedita magia potevo apportare alla storia di quest’uomo e di questo campione, che tutti conoscono.</w:t>
      </w:r>
    </w:p>
    <w:p w14:paraId="7B39B03D" w14:textId="77777777" w:rsidR="005D64B1" w:rsidRPr="00BF0B58" w:rsidRDefault="005D64B1" w:rsidP="005D64B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BF0B58">
        <w:rPr>
          <w:rFonts w:asciiTheme="minorHAnsi" w:hAnsiTheme="minorHAnsi" w:cstheme="minorHAnsi"/>
          <w:sz w:val="28"/>
          <w:szCs w:val="28"/>
        </w:rPr>
        <w:t>Ho subito sentito che la strada giusta era quella opposta a</w:t>
      </w:r>
      <w:r w:rsidRPr="00BF0B58">
        <w:rPr>
          <w:rStyle w:val="apple-converted-space"/>
          <w:rFonts w:asciiTheme="minorHAnsi" w:hAnsiTheme="minorHAnsi" w:cstheme="minorHAnsi"/>
          <w:sz w:val="28"/>
          <w:szCs w:val="28"/>
        </w:rPr>
        <w:t> </w:t>
      </w:r>
      <w:r w:rsidRPr="00BF0B58">
        <w:rPr>
          <w:rFonts w:asciiTheme="minorHAnsi" w:hAnsiTheme="minorHAnsi" w:cstheme="minorHAnsi"/>
          <w:i/>
          <w:iCs/>
          <w:sz w:val="28"/>
          <w:szCs w:val="28"/>
        </w:rPr>
        <w:t xml:space="preserve">S </w:t>
      </w:r>
      <w:proofErr w:type="spellStart"/>
      <w:r w:rsidRPr="00BF0B58">
        <w:rPr>
          <w:rFonts w:asciiTheme="minorHAnsi" w:hAnsiTheme="minorHAnsi" w:cstheme="minorHAnsi"/>
          <w:i/>
          <w:iCs/>
          <w:sz w:val="28"/>
          <w:szCs w:val="28"/>
        </w:rPr>
        <w:t>is</w:t>
      </w:r>
      <w:proofErr w:type="spellEnd"/>
      <w:r w:rsidRPr="00BF0B58">
        <w:rPr>
          <w:rFonts w:asciiTheme="minorHAnsi" w:hAnsiTheme="minorHAnsi" w:cstheme="minorHAnsi"/>
          <w:i/>
          <w:iCs/>
          <w:sz w:val="28"/>
          <w:szCs w:val="28"/>
        </w:rPr>
        <w:t xml:space="preserve"> for Stanley</w:t>
      </w:r>
      <w:r w:rsidRPr="00BF0B58">
        <w:rPr>
          <w:rFonts w:asciiTheme="minorHAnsi" w:hAnsiTheme="minorHAnsi" w:cstheme="minorHAnsi"/>
          <w:sz w:val="28"/>
          <w:szCs w:val="28"/>
        </w:rPr>
        <w:t>, il mio precedente documentario che narrava le gesta di un signor nessuno, Emilio D’Alessandro, un piccolo uomo che durante il film si ingrandisce fino a diventare grande quanto (se non di più) il suo antagonista/coprotagonista, Stanley Kubrick.</w:t>
      </w:r>
    </w:p>
    <w:p w14:paraId="6F2B1A34" w14:textId="77777777" w:rsidR="005D64B1" w:rsidRPr="00BF0B58" w:rsidRDefault="005D64B1" w:rsidP="005D64B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BF0B58">
        <w:rPr>
          <w:rFonts w:asciiTheme="minorHAnsi" w:hAnsiTheme="minorHAnsi" w:cstheme="minorHAnsi"/>
          <w:sz w:val="28"/>
          <w:szCs w:val="28"/>
        </w:rPr>
        <w:t>Dovevo fare il contrario, rimpicciolire Totti, farlo diventare della stessa dimensione dello spettatore, senza però ridurre le sue gesta sportive.</w:t>
      </w:r>
    </w:p>
    <w:p w14:paraId="63993B71" w14:textId="10E351CD" w:rsidR="005D64B1" w:rsidRPr="00BF0B58" w:rsidRDefault="005D64B1" w:rsidP="005D64B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BF0B58">
        <w:rPr>
          <w:rFonts w:asciiTheme="minorHAnsi" w:hAnsiTheme="minorHAnsi" w:cstheme="minorHAnsi"/>
          <w:sz w:val="28"/>
          <w:szCs w:val="28"/>
        </w:rPr>
        <w:t>Per fare questo, senza peccare di onnipotenza, avevo una sola possibilità: quella del racconto in prima persona, ovvero: coinvolgere totalmente Francesco, che diventava la sola voce narrante della storia, l’</w:t>
      </w:r>
      <w:r w:rsidR="001C2919">
        <w:rPr>
          <w:rFonts w:asciiTheme="minorHAnsi" w:hAnsiTheme="minorHAnsi" w:cstheme="minorHAnsi"/>
          <w:sz w:val="28"/>
          <w:szCs w:val="28"/>
        </w:rPr>
        <w:t xml:space="preserve">unico che poteva </w:t>
      </w:r>
      <w:r w:rsidR="001C2919" w:rsidRPr="001C2919">
        <w:rPr>
          <w:rFonts w:asciiTheme="minorHAnsi" w:hAnsiTheme="minorHAnsi" w:cstheme="minorHAnsi"/>
          <w:sz w:val="28"/>
          <w:szCs w:val="28"/>
        </w:rPr>
        <w:t>ridimensionare</w:t>
      </w:r>
      <w:r w:rsidRPr="001C2919">
        <w:rPr>
          <w:rFonts w:asciiTheme="minorHAnsi" w:hAnsiTheme="minorHAnsi" w:cstheme="minorHAnsi"/>
          <w:sz w:val="28"/>
          <w:szCs w:val="28"/>
        </w:rPr>
        <w:t xml:space="preserve"> </w:t>
      </w:r>
      <w:r w:rsidR="003203C7" w:rsidRPr="001C2919">
        <w:rPr>
          <w:rFonts w:asciiTheme="minorHAnsi" w:hAnsiTheme="minorHAnsi" w:cstheme="minorHAnsi"/>
          <w:sz w:val="28"/>
          <w:szCs w:val="28"/>
        </w:rPr>
        <w:t xml:space="preserve">se </w:t>
      </w:r>
      <w:r w:rsidRPr="001C2919">
        <w:rPr>
          <w:rFonts w:asciiTheme="minorHAnsi" w:hAnsiTheme="minorHAnsi" w:cstheme="minorHAnsi"/>
          <w:sz w:val="28"/>
          <w:szCs w:val="28"/>
        </w:rPr>
        <w:t>stesso.</w:t>
      </w:r>
    </w:p>
    <w:p w14:paraId="088A5650" w14:textId="77777777" w:rsidR="005D64B1" w:rsidRPr="00BF0B58" w:rsidRDefault="005D64B1" w:rsidP="005D64B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BF0B58">
        <w:rPr>
          <w:rFonts w:asciiTheme="minorHAnsi" w:hAnsiTheme="minorHAnsi" w:cstheme="minorHAnsi"/>
          <w:sz w:val="28"/>
          <w:szCs w:val="28"/>
        </w:rPr>
        <w:t>È noto che gli sportivi non hanno molta voglia di parlare, e Totti in questo è addirittura leggendario; i suoi commenti monosillabici hanno fatto storia.</w:t>
      </w:r>
    </w:p>
    <w:p w14:paraId="3E1E02FE" w14:textId="77777777" w:rsidR="005D64B1" w:rsidRPr="00BF0B58" w:rsidRDefault="005D64B1" w:rsidP="005D64B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BF0B58">
        <w:rPr>
          <w:rFonts w:asciiTheme="minorHAnsi" w:hAnsiTheme="minorHAnsi" w:cstheme="minorHAnsi"/>
          <w:sz w:val="28"/>
          <w:szCs w:val="28"/>
        </w:rPr>
        <w:t>Eppure, ogni volta che chiacchieravo con lui in privato, affiorava un altro essere umano, un uomo capace di slanci introspettivi e descrizioni immaginifiche e sorprendenti.</w:t>
      </w:r>
    </w:p>
    <w:p w14:paraId="2065B280" w14:textId="77777777" w:rsidR="005D64B1" w:rsidRPr="00BF0B58" w:rsidRDefault="005D64B1" w:rsidP="005D64B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BF0B58">
        <w:rPr>
          <w:rFonts w:asciiTheme="minorHAnsi" w:hAnsiTheme="minorHAnsi" w:cstheme="minorHAnsi"/>
          <w:sz w:val="28"/>
          <w:szCs w:val="28"/>
        </w:rPr>
        <w:t>Per ricreare questa inaspettata intimità, ho scelto di organizzare i turni di registrazione della voce in un ambiente quasi psicanalitico: una stanza illuminata solo da una abat-jour, un divano, un microfono praticamente invisibile sopra le nostre teste, oltre allo schermo di un computer, sul quale far apparire a Francesco le immagini della sua vita, molto spesso inedite anche per lui.</w:t>
      </w:r>
    </w:p>
    <w:p w14:paraId="787DA560" w14:textId="77777777" w:rsidR="005D64B1" w:rsidRPr="00BF0B58" w:rsidRDefault="005D64B1" w:rsidP="005D64B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BF0B58">
        <w:rPr>
          <w:rFonts w:asciiTheme="minorHAnsi" w:hAnsiTheme="minorHAnsi" w:cstheme="minorHAnsi"/>
          <w:sz w:val="28"/>
          <w:szCs w:val="28"/>
        </w:rPr>
        <w:t>Le sessioni, ma si potrebbero tranquillamente chiamare sedute, duravano ore e ore, con qualche pausa caffè o spuntino, rigorosamente consumato all’interno di quell’ambiente amniotico.</w:t>
      </w:r>
    </w:p>
    <w:p w14:paraId="073E3BA8" w14:textId="77777777" w:rsidR="005D64B1" w:rsidRPr="00BF0B58" w:rsidRDefault="005D64B1" w:rsidP="005D64B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BF0B58">
        <w:rPr>
          <w:rFonts w:asciiTheme="minorHAnsi" w:hAnsiTheme="minorHAnsi" w:cstheme="minorHAnsi"/>
          <w:sz w:val="28"/>
          <w:szCs w:val="28"/>
        </w:rPr>
        <w:lastRenderedPageBreak/>
        <w:t>Dopo la prima volta - in cui ci siamo studiati e abbiamo preso le misure l’uno con l’altro - Francesco è arrivato a questi appuntamenti sempre con una grande voglia di parlare e di aprirsi, scoprendo forse un inedito lato di sé.</w:t>
      </w:r>
    </w:p>
    <w:p w14:paraId="79833F2B" w14:textId="77777777" w:rsidR="005D64B1" w:rsidRPr="00BF0B58" w:rsidRDefault="005D64B1" w:rsidP="005D64B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BF0B58">
        <w:rPr>
          <w:rFonts w:asciiTheme="minorHAnsi" w:hAnsiTheme="minorHAnsi" w:cstheme="minorHAnsi"/>
          <w:sz w:val="28"/>
          <w:szCs w:val="28"/>
        </w:rPr>
        <w:t xml:space="preserve">A mano a mano, addentrandoci nella sua storia, mi accorgevo che il Capitano, </w:t>
      </w:r>
      <w:proofErr w:type="spellStart"/>
      <w:r w:rsidRPr="00BF0B58">
        <w:rPr>
          <w:rFonts w:asciiTheme="minorHAnsi" w:hAnsiTheme="minorHAnsi" w:cstheme="minorHAnsi"/>
          <w:sz w:val="28"/>
          <w:szCs w:val="28"/>
        </w:rPr>
        <w:t>Tottigò</w:t>
      </w:r>
      <w:proofErr w:type="spellEnd"/>
      <w:r w:rsidRPr="00BF0B58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BF0B58">
        <w:rPr>
          <w:rFonts w:asciiTheme="minorHAnsi" w:hAnsiTheme="minorHAnsi" w:cstheme="minorHAnsi"/>
          <w:sz w:val="28"/>
          <w:szCs w:val="28"/>
        </w:rPr>
        <w:t>Er</w:t>
      </w:r>
      <w:proofErr w:type="spellEnd"/>
      <w:r w:rsidRPr="00BF0B58">
        <w:rPr>
          <w:rFonts w:asciiTheme="minorHAnsi" w:hAnsiTheme="minorHAnsi" w:cstheme="minorHAnsi"/>
          <w:sz w:val="28"/>
          <w:szCs w:val="28"/>
        </w:rPr>
        <w:t xml:space="preserve"> Bimbo De Oro, diventavano sempre più Francesco, quel ragazzino nato a Roma alla fine del secolo scorso, che sa giocare a pallone ma che, ancora di più, ha sempre creduto nella forza della comunità, della famiglia, della tribù.</w:t>
      </w:r>
    </w:p>
    <w:p w14:paraId="3B1B5C18" w14:textId="0623902D" w:rsidR="005D64B1" w:rsidRPr="00BF0B58" w:rsidRDefault="005D64B1" w:rsidP="005D64B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BF0B58">
        <w:rPr>
          <w:rFonts w:asciiTheme="minorHAnsi" w:hAnsiTheme="minorHAnsi" w:cstheme="minorHAnsi"/>
          <w:sz w:val="28"/>
          <w:szCs w:val="28"/>
        </w:rPr>
        <w:t xml:space="preserve">Tutto </w:t>
      </w:r>
      <w:r w:rsidR="00397204">
        <w:rPr>
          <w:rFonts w:asciiTheme="minorHAnsi" w:hAnsiTheme="minorHAnsi" w:cstheme="minorHAnsi"/>
          <w:sz w:val="28"/>
          <w:szCs w:val="28"/>
        </w:rPr>
        <w:t>ciò</w:t>
      </w:r>
      <w:r w:rsidRPr="00BF0B58">
        <w:rPr>
          <w:rFonts w:asciiTheme="minorHAnsi" w:hAnsiTheme="minorHAnsi" w:cstheme="minorHAnsi"/>
          <w:sz w:val="28"/>
          <w:szCs w:val="28"/>
        </w:rPr>
        <w:t xml:space="preserve"> che è raccontato nel film </w:t>
      </w:r>
      <w:r w:rsidR="00397204">
        <w:rPr>
          <w:rFonts w:asciiTheme="minorHAnsi" w:hAnsiTheme="minorHAnsi" w:cstheme="minorHAnsi"/>
          <w:sz w:val="28"/>
          <w:szCs w:val="28"/>
        </w:rPr>
        <w:t>–</w:t>
      </w:r>
      <w:r w:rsidRPr="00BF0B58">
        <w:rPr>
          <w:rFonts w:asciiTheme="minorHAnsi" w:hAnsiTheme="minorHAnsi" w:cstheme="minorHAnsi"/>
          <w:sz w:val="28"/>
          <w:szCs w:val="28"/>
        </w:rPr>
        <w:t xml:space="preserve"> come</w:t>
      </w:r>
      <w:r w:rsidR="00397204">
        <w:rPr>
          <w:rFonts w:asciiTheme="minorHAnsi" w:hAnsiTheme="minorHAnsi" w:cstheme="minorHAnsi"/>
          <w:sz w:val="28"/>
          <w:szCs w:val="28"/>
        </w:rPr>
        <w:t xml:space="preserve"> tutto</w:t>
      </w:r>
      <w:r w:rsidRPr="00BF0B58">
        <w:rPr>
          <w:rFonts w:asciiTheme="minorHAnsi" w:hAnsiTheme="minorHAnsi" w:cstheme="minorHAnsi"/>
          <w:sz w:val="28"/>
          <w:szCs w:val="28"/>
        </w:rPr>
        <w:t xml:space="preserve"> </w:t>
      </w:r>
      <w:r w:rsidR="00397204">
        <w:rPr>
          <w:rFonts w:asciiTheme="minorHAnsi" w:hAnsiTheme="minorHAnsi" w:cstheme="minorHAnsi"/>
          <w:sz w:val="28"/>
          <w:szCs w:val="28"/>
        </w:rPr>
        <w:t>ciò</w:t>
      </w:r>
      <w:r w:rsidRPr="00BF0B58">
        <w:rPr>
          <w:rFonts w:asciiTheme="minorHAnsi" w:hAnsiTheme="minorHAnsi" w:cstheme="minorHAnsi"/>
          <w:sz w:val="28"/>
          <w:szCs w:val="28"/>
        </w:rPr>
        <w:t xml:space="preserve"> che è omesso - è lo specchio di </w:t>
      </w:r>
      <w:r w:rsidRPr="006B41A8">
        <w:rPr>
          <w:rFonts w:asciiTheme="minorHAnsi" w:hAnsiTheme="minorHAnsi" w:cstheme="minorHAnsi"/>
          <w:sz w:val="28"/>
          <w:szCs w:val="28"/>
        </w:rPr>
        <w:t>quello</w:t>
      </w:r>
      <w:r w:rsidRPr="00BF0B58">
        <w:rPr>
          <w:rFonts w:asciiTheme="minorHAnsi" w:hAnsiTheme="minorHAnsi" w:cstheme="minorHAnsi"/>
          <w:sz w:val="28"/>
          <w:szCs w:val="28"/>
        </w:rPr>
        <w:t xml:space="preserve"> che Francesco trova veramente importante nella sua storia, </w:t>
      </w:r>
      <w:r w:rsidR="00397204">
        <w:rPr>
          <w:rFonts w:asciiTheme="minorHAnsi" w:hAnsiTheme="minorHAnsi" w:cstheme="minorHAnsi"/>
          <w:sz w:val="28"/>
          <w:szCs w:val="28"/>
        </w:rPr>
        <w:t>la storia</w:t>
      </w:r>
      <w:r w:rsidRPr="00BF0B58">
        <w:rPr>
          <w:rFonts w:asciiTheme="minorHAnsi" w:hAnsiTheme="minorHAnsi" w:cstheme="minorHAnsi"/>
          <w:sz w:val="28"/>
          <w:szCs w:val="28"/>
        </w:rPr>
        <w:t xml:space="preserve"> che lo ha portato sino a qui.</w:t>
      </w:r>
    </w:p>
    <w:p w14:paraId="23A8C7C8" w14:textId="77777777" w:rsidR="005D64B1" w:rsidRPr="00BF0B58" w:rsidRDefault="005D64B1" w:rsidP="005D64B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BF0B58">
        <w:rPr>
          <w:rFonts w:asciiTheme="minorHAnsi" w:hAnsiTheme="minorHAnsi" w:cstheme="minorHAnsi"/>
          <w:sz w:val="28"/>
          <w:szCs w:val="28"/>
        </w:rPr>
        <w:t xml:space="preserve">Ed è proprio lui, con la sua narrazione </w:t>
      </w:r>
      <w:proofErr w:type="spellStart"/>
      <w:r w:rsidRPr="00BF0B58">
        <w:rPr>
          <w:rFonts w:asciiTheme="minorHAnsi" w:hAnsiTheme="minorHAnsi" w:cstheme="minorHAnsi"/>
          <w:sz w:val="28"/>
          <w:szCs w:val="28"/>
        </w:rPr>
        <w:t>surgiva</w:t>
      </w:r>
      <w:proofErr w:type="spellEnd"/>
      <w:r w:rsidRPr="00BF0B58">
        <w:rPr>
          <w:rFonts w:asciiTheme="minorHAnsi" w:hAnsiTheme="minorHAnsi" w:cstheme="minorHAnsi"/>
          <w:sz w:val="28"/>
          <w:szCs w:val="28"/>
        </w:rPr>
        <w:t>, che ha guidato il film.</w:t>
      </w:r>
    </w:p>
    <w:p w14:paraId="1D050CF0" w14:textId="77777777" w:rsidR="005D64B1" w:rsidRPr="00BF0B58" w:rsidRDefault="005D64B1" w:rsidP="005D64B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BF0B58">
        <w:rPr>
          <w:rFonts w:asciiTheme="minorHAnsi" w:hAnsiTheme="minorHAnsi" w:cstheme="minorHAnsi"/>
          <w:sz w:val="28"/>
          <w:szCs w:val="28"/>
        </w:rPr>
        <w:t>È stato bellissimo vederlo galoppare nel proprio inconscio, per poi ‘costruire’ la drammaturgia in un secondo momento, al montaggio, strutturandola e rendendola cinematografica grazie alla musica e alle immagini mai viste prima, che avevo a disposizione.</w:t>
      </w:r>
    </w:p>
    <w:p w14:paraId="65CE1F63" w14:textId="77777777" w:rsidR="005D64B1" w:rsidRPr="00BF0B58" w:rsidRDefault="005D64B1" w:rsidP="005D64B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BF0B58">
        <w:rPr>
          <w:rFonts w:asciiTheme="minorHAnsi" w:hAnsiTheme="minorHAnsi" w:cstheme="minorHAnsi"/>
          <w:sz w:val="28"/>
          <w:szCs w:val="28"/>
        </w:rPr>
        <w:t>Ho scelto come titolo “Mi Chiamo Francesco Totti”, perché ricorda l’incipit di un tema scolastico, un ritorno al cortile, ai giochi in strada, quel momento in cui tutto è possibile, in cui il finale è aperto.</w:t>
      </w:r>
    </w:p>
    <w:p w14:paraId="2F970EC1" w14:textId="77777777" w:rsidR="005D64B1" w:rsidRPr="00BF0B58" w:rsidRDefault="005D64B1" w:rsidP="005D64B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BF0B58">
        <w:rPr>
          <w:rFonts w:asciiTheme="minorHAnsi" w:hAnsiTheme="minorHAnsi" w:cstheme="minorHAnsi"/>
          <w:sz w:val="28"/>
          <w:szCs w:val="28"/>
        </w:rPr>
        <w:t>Ed è anche per questo che il film finisce nel cortile della scuola di Francesco, come per dire: il tempo è passato, è vero, ma la vita è ancora tutta davanti.</w:t>
      </w:r>
    </w:p>
    <w:p w14:paraId="511DCA45" w14:textId="77777777" w:rsidR="005D64B1" w:rsidRPr="00BF0B58" w:rsidRDefault="005D64B1" w:rsidP="005D64B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BF0B58">
        <w:rPr>
          <w:rFonts w:asciiTheme="minorHAnsi" w:hAnsiTheme="minorHAnsi" w:cstheme="minorHAnsi"/>
          <w:sz w:val="28"/>
          <w:szCs w:val="28"/>
        </w:rPr>
        <w:t>Anche se a volte vorremmo tutti riavvolgere un pochino il nastro, e tornare indietro. </w:t>
      </w:r>
    </w:p>
    <w:p w14:paraId="7EE58FD4" w14:textId="77777777" w:rsidR="005D64B1" w:rsidRPr="00BF0B58" w:rsidRDefault="005D64B1" w:rsidP="005D64B1">
      <w:pPr>
        <w:rPr>
          <w:rFonts w:eastAsia="Times New Roman" w:cstheme="minorHAnsi"/>
          <w:lang w:eastAsia="it-IT"/>
        </w:rPr>
      </w:pPr>
    </w:p>
    <w:p w14:paraId="47CBC541" w14:textId="77777777" w:rsidR="005D64B1" w:rsidRPr="00BF0B58" w:rsidRDefault="005D64B1" w:rsidP="005D64B1">
      <w:pPr>
        <w:jc w:val="right"/>
        <w:rPr>
          <w:rFonts w:eastAsia="Times New Roman" w:cstheme="minorHAnsi"/>
          <w:b/>
          <w:lang w:eastAsia="it-IT"/>
        </w:rPr>
      </w:pPr>
      <w:r w:rsidRPr="00BF0B58">
        <w:rPr>
          <w:rFonts w:eastAsia="Times New Roman" w:cstheme="minorHAnsi"/>
          <w:b/>
          <w:lang w:eastAsia="it-IT"/>
        </w:rPr>
        <w:t>ALEX INFASCELLI</w:t>
      </w:r>
    </w:p>
    <w:p w14:paraId="6F5B3796" w14:textId="77777777" w:rsidR="005D64B1" w:rsidRPr="00BF0B58" w:rsidRDefault="005D64B1" w:rsidP="005D64B1"/>
    <w:p w14:paraId="04B1181B" w14:textId="77777777" w:rsidR="00540C15" w:rsidRDefault="00540C15"/>
    <w:p w14:paraId="18F681B4" w14:textId="43DA8B37" w:rsidR="00540C15" w:rsidRDefault="00540C15">
      <w:pPr>
        <w:rPr>
          <w:rFonts w:cstheme="minorHAnsi"/>
          <w:b/>
          <w:sz w:val="28"/>
        </w:rPr>
      </w:pPr>
      <w:r w:rsidRPr="00540C15">
        <w:rPr>
          <w:rFonts w:cstheme="minorHAnsi"/>
          <w:b/>
          <w:sz w:val="28"/>
        </w:rPr>
        <w:t>BIOGRAFIA</w:t>
      </w:r>
    </w:p>
    <w:p w14:paraId="366497F4" w14:textId="77777777" w:rsidR="00540C15" w:rsidRPr="00540C15" w:rsidRDefault="00540C15" w:rsidP="00540C15">
      <w:pPr>
        <w:jc w:val="both"/>
        <w:rPr>
          <w:rFonts w:cstheme="minorHAnsi"/>
          <w:color w:val="000000"/>
          <w:sz w:val="28"/>
        </w:rPr>
      </w:pPr>
      <w:r w:rsidRPr="00540C15">
        <w:rPr>
          <w:rFonts w:cstheme="minorHAnsi"/>
          <w:color w:val="191919"/>
          <w:sz w:val="28"/>
        </w:rPr>
        <w:t>Dopo un inizio nel 1990 come aiuto regista a Los Angeles per la Propaganda Films (</w:t>
      </w:r>
      <w:r w:rsidRPr="00540C15">
        <w:rPr>
          <w:rFonts w:cstheme="minorHAnsi"/>
          <w:i/>
          <w:iCs/>
          <w:color w:val="191919"/>
          <w:sz w:val="28"/>
        </w:rPr>
        <w:t xml:space="preserve">Twin </w:t>
      </w:r>
      <w:proofErr w:type="spellStart"/>
      <w:r w:rsidRPr="00540C15">
        <w:rPr>
          <w:rFonts w:cstheme="minorHAnsi"/>
          <w:i/>
          <w:iCs/>
          <w:color w:val="191919"/>
          <w:sz w:val="28"/>
        </w:rPr>
        <w:t>Peaks</w:t>
      </w:r>
      <w:proofErr w:type="spellEnd"/>
      <w:r w:rsidRPr="00540C15">
        <w:rPr>
          <w:rFonts w:cstheme="minorHAnsi"/>
          <w:i/>
          <w:iCs/>
          <w:color w:val="191919"/>
          <w:sz w:val="28"/>
        </w:rPr>
        <w:t>, Seven</w:t>
      </w:r>
      <w:r w:rsidRPr="00540C15">
        <w:rPr>
          <w:rFonts w:cstheme="minorHAnsi"/>
          <w:color w:val="191919"/>
          <w:sz w:val="28"/>
        </w:rPr>
        <w:t>), torna in Italia e diventa uno dei più apprezzati registi di video musicali d'avanguardia del decennio.</w:t>
      </w:r>
    </w:p>
    <w:p w14:paraId="4C2648A0" w14:textId="77777777" w:rsidR="00540C15" w:rsidRPr="00540C15" w:rsidRDefault="00540C15" w:rsidP="00540C15">
      <w:pPr>
        <w:jc w:val="both"/>
        <w:rPr>
          <w:rFonts w:cstheme="minorHAnsi"/>
          <w:color w:val="000000"/>
          <w:sz w:val="28"/>
        </w:rPr>
      </w:pPr>
      <w:r w:rsidRPr="00540C15">
        <w:rPr>
          <w:rFonts w:cstheme="minorHAnsi"/>
          <w:color w:val="191919"/>
          <w:sz w:val="28"/>
        </w:rPr>
        <w:t> </w:t>
      </w:r>
    </w:p>
    <w:p w14:paraId="73BD0BEC" w14:textId="77777777" w:rsidR="00540C15" w:rsidRPr="00540C15" w:rsidRDefault="00540C15" w:rsidP="00540C15">
      <w:pPr>
        <w:jc w:val="both"/>
        <w:rPr>
          <w:rFonts w:cstheme="minorHAnsi"/>
          <w:color w:val="000000"/>
          <w:sz w:val="28"/>
        </w:rPr>
      </w:pPr>
      <w:r w:rsidRPr="00540C15">
        <w:rPr>
          <w:rFonts w:cstheme="minorHAnsi"/>
          <w:color w:val="191919"/>
          <w:sz w:val="28"/>
        </w:rPr>
        <w:t xml:space="preserve">Nel 2001 dirige il suo primo lungometraggio </w:t>
      </w:r>
      <w:proofErr w:type="spellStart"/>
      <w:r w:rsidRPr="00540C15">
        <w:rPr>
          <w:rFonts w:cstheme="minorHAnsi"/>
          <w:i/>
          <w:iCs/>
          <w:color w:val="191919"/>
          <w:sz w:val="28"/>
        </w:rPr>
        <w:t>Almost</w:t>
      </w:r>
      <w:proofErr w:type="spellEnd"/>
      <w:r w:rsidRPr="00540C15">
        <w:rPr>
          <w:rFonts w:cstheme="minorHAnsi"/>
          <w:i/>
          <w:iCs/>
          <w:color w:val="191919"/>
          <w:sz w:val="28"/>
        </w:rPr>
        <w:t xml:space="preserve"> Blue</w:t>
      </w:r>
      <w:r w:rsidRPr="00540C15">
        <w:rPr>
          <w:rFonts w:cstheme="minorHAnsi"/>
          <w:color w:val="191919"/>
          <w:sz w:val="28"/>
        </w:rPr>
        <w:t xml:space="preserve">. Il film, in concorso alla </w:t>
      </w:r>
      <w:proofErr w:type="spellStart"/>
      <w:r w:rsidRPr="00540C15">
        <w:rPr>
          <w:rFonts w:cstheme="minorHAnsi"/>
          <w:color w:val="191919"/>
          <w:sz w:val="28"/>
        </w:rPr>
        <w:t>Semaine</w:t>
      </w:r>
      <w:proofErr w:type="spellEnd"/>
      <w:r w:rsidRPr="00540C15">
        <w:rPr>
          <w:rFonts w:cstheme="minorHAnsi"/>
          <w:color w:val="191919"/>
          <w:sz w:val="28"/>
        </w:rPr>
        <w:t xml:space="preserve"> de la </w:t>
      </w:r>
      <w:proofErr w:type="spellStart"/>
      <w:r w:rsidRPr="00540C15">
        <w:rPr>
          <w:rFonts w:cstheme="minorHAnsi"/>
          <w:color w:val="191919"/>
          <w:sz w:val="28"/>
        </w:rPr>
        <w:t>Critique</w:t>
      </w:r>
      <w:proofErr w:type="spellEnd"/>
      <w:r w:rsidRPr="00540C15">
        <w:rPr>
          <w:rFonts w:cstheme="minorHAnsi"/>
          <w:color w:val="191919"/>
          <w:sz w:val="28"/>
        </w:rPr>
        <w:t xml:space="preserve"> a Cannes, vince il David di Donatello, il Nastro d'Argento e il Ciak d'Oro per il Miglior Regista Esordiente ed è finalista all'Hollywood Film Festival.</w:t>
      </w:r>
    </w:p>
    <w:p w14:paraId="367F48DB" w14:textId="77777777" w:rsidR="00540C15" w:rsidRPr="00540C15" w:rsidRDefault="00540C15" w:rsidP="00540C15">
      <w:pPr>
        <w:jc w:val="both"/>
        <w:rPr>
          <w:rFonts w:cstheme="minorHAnsi"/>
          <w:color w:val="000000"/>
          <w:sz w:val="28"/>
        </w:rPr>
      </w:pPr>
      <w:r w:rsidRPr="00540C15">
        <w:rPr>
          <w:rFonts w:cstheme="minorHAnsi"/>
          <w:color w:val="191919"/>
          <w:sz w:val="28"/>
        </w:rPr>
        <w:t>Infascelli ha diretto oltre 50 video musicali, 3 lungometraggi (</w:t>
      </w:r>
      <w:proofErr w:type="spellStart"/>
      <w:r w:rsidRPr="00540C15">
        <w:rPr>
          <w:rFonts w:cstheme="minorHAnsi"/>
          <w:i/>
          <w:iCs/>
          <w:color w:val="191919"/>
          <w:sz w:val="28"/>
        </w:rPr>
        <w:t>Almost</w:t>
      </w:r>
      <w:proofErr w:type="spellEnd"/>
      <w:r w:rsidRPr="00540C15">
        <w:rPr>
          <w:rFonts w:cstheme="minorHAnsi"/>
          <w:i/>
          <w:iCs/>
          <w:color w:val="191919"/>
          <w:sz w:val="28"/>
        </w:rPr>
        <w:t xml:space="preserve"> Blue, Il Siero Della Vanità, H2Odio</w:t>
      </w:r>
      <w:r w:rsidRPr="00540C15">
        <w:rPr>
          <w:rFonts w:cstheme="minorHAnsi"/>
          <w:color w:val="191919"/>
          <w:sz w:val="28"/>
        </w:rPr>
        <w:t xml:space="preserve">) e due miniserie per </w:t>
      </w:r>
      <w:proofErr w:type="spellStart"/>
      <w:r w:rsidRPr="00540C15">
        <w:rPr>
          <w:rFonts w:cstheme="minorHAnsi"/>
          <w:color w:val="191919"/>
          <w:sz w:val="28"/>
        </w:rPr>
        <w:t>Sky</w:t>
      </w:r>
      <w:proofErr w:type="spellEnd"/>
      <w:r w:rsidRPr="00540C15">
        <w:rPr>
          <w:rFonts w:cstheme="minorHAnsi"/>
          <w:color w:val="191919"/>
          <w:sz w:val="28"/>
        </w:rPr>
        <w:t xml:space="preserve"> (</w:t>
      </w:r>
      <w:r w:rsidRPr="00540C15">
        <w:rPr>
          <w:rFonts w:cstheme="minorHAnsi"/>
          <w:i/>
          <w:iCs/>
          <w:color w:val="191919"/>
          <w:sz w:val="28"/>
        </w:rPr>
        <w:t>Nel Nome Del Male, Donne Assassine</w:t>
      </w:r>
      <w:r w:rsidRPr="00540C15">
        <w:rPr>
          <w:rFonts w:cstheme="minorHAnsi"/>
          <w:color w:val="191919"/>
          <w:sz w:val="28"/>
        </w:rPr>
        <w:t xml:space="preserve">) per il quale ha ottenuto il premio come miglior regista italiano al Roma Fiction </w:t>
      </w:r>
      <w:proofErr w:type="spellStart"/>
      <w:r w:rsidRPr="00540C15">
        <w:rPr>
          <w:rFonts w:cstheme="minorHAnsi"/>
          <w:color w:val="191919"/>
          <w:sz w:val="28"/>
        </w:rPr>
        <w:t>Fest</w:t>
      </w:r>
      <w:proofErr w:type="spellEnd"/>
      <w:r w:rsidRPr="00540C15">
        <w:rPr>
          <w:rFonts w:cstheme="minorHAnsi"/>
          <w:color w:val="191919"/>
          <w:sz w:val="28"/>
        </w:rPr>
        <w:t>.</w:t>
      </w:r>
    </w:p>
    <w:p w14:paraId="1A12EC33" w14:textId="77777777" w:rsidR="00540C15" w:rsidRDefault="00540C15" w:rsidP="00540C15">
      <w:pPr>
        <w:jc w:val="both"/>
        <w:rPr>
          <w:rFonts w:cstheme="minorHAnsi"/>
          <w:color w:val="000000"/>
          <w:sz w:val="28"/>
        </w:rPr>
      </w:pPr>
      <w:r w:rsidRPr="00540C15">
        <w:rPr>
          <w:rFonts w:cstheme="minorHAnsi"/>
          <w:color w:val="191919"/>
          <w:sz w:val="28"/>
        </w:rPr>
        <w:t> </w:t>
      </w:r>
    </w:p>
    <w:p w14:paraId="3CCDBA7C" w14:textId="2A9E1743" w:rsidR="00540C15" w:rsidRPr="00540C15" w:rsidRDefault="00540C15" w:rsidP="00540C15">
      <w:pPr>
        <w:jc w:val="both"/>
        <w:rPr>
          <w:rFonts w:cstheme="minorHAnsi"/>
          <w:color w:val="000000"/>
          <w:sz w:val="28"/>
        </w:rPr>
      </w:pPr>
      <w:r w:rsidRPr="00540C15">
        <w:rPr>
          <w:rFonts w:cstheme="minorHAnsi"/>
          <w:color w:val="191919"/>
          <w:sz w:val="28"/>
        </w:rPr>
        <w:t xml:space="preserve">Nel 2015 ha presentato alla Festa Del Cinema di Roma il suo primo documentario </w:t>
      </w:r>
      <w:r>
        <w:rPr>
          <w:rFonts w:cstheme="minorHAnsi"/>
          <w:color w:val="191919"/>
          <w:sz w:val="28"/>
        </w:rPr>
        <w:t>“</w:t>
      </w:r>
      <w:r w:rsidRPr="00540C15">
        <w:rPr>
          <w:rFonts w:cstheme="minorHAnsi"/>
          <w:i/>
          <w:iCs/>
          <w:color w:val="191919"/>
          <w:sz w:val="28"/>
        </w:rPr>
        <w:t xml:space="preserve">S </w:t>
      </w:r>
      <w:proofErr w:type="spellStart"/>
      <w:r w:rsidRPr="00540C15">
        <w:rPr>
          <w:rFonts w:cstheme="minorHAnsi"/>
          <w:i/>
          <w:iCs/>
          <w:color w:val="191919"/>
          <w:sz w:val="28"/>
        </w:rPr>
        <w:t>Is</w:t>
      </w:r>
      <w:proofErr w:type="spellEnd"/>
      <w:r w:rsidRPr="00540C15">
        <w:rPr>
          <w:rFonts w:cstheme="minorHAnsi"/>
          <w:i/>
          <w:iCs/>
          <w:color w:val="191919"/>
          <w:sz w:val="28"/>
        </w:rPr>
        <w:t xml:space="preserve"> For Stanley</w:t>
      </w:r>
      <w:r>
        <w:rPr>
          <w:rFonts w:cstheme="minorHAnsi"/>
          <w:color w:val="191919"/>
          <w:sz w:val="28"/>
        </w:rPr>
        <w:t>”</w:t>
      </w:r>
      <w:r w:rsidRPr="00540C15">
        <w:rPr>
          <w:rFonts w:cstheme="minorHAnsi"/>
          <w:color w:val="191919"/>
          <w:sz w:val="28"/>
        </w:rPr>
        <w:t xml:space="preserve"> sulla vita di Emilio D'Alessandro, autista personale di Kubrick: il film ha vinto il David di Donatello 2016 come Miglior Documentario e ha ottenuto la nomination per il Miglior Documentario agli EFA, gli oscar europei.</w:t>
      </w:r>
    </w:p>
    <w:p w14:paraId="359E9226" w14:textId="0042D9D4" w:rsidR="00540C15" w:rsidRPr="00540C15" w:rsidRDefault="00540C15" w:rsidP="00540C15">
      <w:pPr>
        <w:jc w:val="both"/>
        <w:rPr>
          <w:rFonts w:cstheme="minorHAnsi"/>
          <w:color w:val="000000"/>
          <w:sz w:val="28"/>
        </w:rPr>
      </w:pPr>
      <w:r w:rsidRPr="00540C15">
        <w:rPr>
          <w:rFonts w:cstheme="minorHAnsi"/>
          <w:color w:val="191919"/>
          <w:sz w:val="28"/>
        </w:rPr>
        <w:t xml:space="preserve">Nel 2017 ha portato al cinema l'adattamento della pièce teatrale </w:t>
      </w:r>
      <w:r w:rsidRPr="00540C15">
        <w:rPr>
          <w:rFonts w:cstheme="minorHAnsi"/>
          <w:i/>
          <w:iCs/>
          <w:color w:val="191919"/>
          <w:sz w:val="28"/>
        </w:rPr>
        <w:t>Piccoli Crimini Coniugali</w:t>
      </w:r>
      <w:r w:rsidRPr="00540C15">
        <w:rPr>
          <w:rFonts w:cstheme="minorHAnsi"/>
          <w:color w:val="191919"/>
          <w:sz w:val="28"/>
        </w:rPr>
        <w:t xml:space="preserve"> di Eric-Emmanuel Schmitt, con Sergio Castellitto e Mar</w:t>
      </w:r>
      <w:r>
        <w:rPr>
          <w:rFonts w:cstheme="minorHAnsi"/>
          <w:color w:val="191919"/>
          <w:sz w:val="28"/>
        </w:rPr>
        <w:t xml:space="preserve">gherita </w:t>
      </w:r>
      <w:proofErr w:type="spellStart"/>
      <w:r>
        <w:rPr>
          <w:rFonts w:cstheme="minorHAnsi"/>
          <w:color w:val="191919"/>
          <w:sz w:val="28"/>
        </w:rPr>
        <w:t>Buy</w:t>
      </w:r>
      <w:proofErr w:type="spellEnd"/>
      <w:r>
        <w:rPr>
          <w:rFonts w:cstheme="minorHAnsi"/>
          <w:color w:val="191919"/>
          <w:sz w:val="28"/>
        </w:rPr>
        <w:t>.</w:t>
      </w:r>
    </w:p>
    <w:p w14:paraId="718FD300" w14:textId="77777777" w:rsidR="00540C15" w:rsidRPr="00540C15" w:rsidRDefault="00540C15">
      <w:pPr>
        <w:rPr>
          <w:rFonts w:cstheme="minorHAnsi"/>
        </w:rPr>
      </w:pPr>
    </w:p>
    <w:p w14:paraId="321B98FE" w14:textId="77777777" w:rsidR="00540C15" w:rsidRDefault="00540C15"/>
    <w:sectPr w:rsidR="00540C15" w:rsidSect="0004088A">
      <w:footerReference w:type="default" r:id="rId15"/>
      <w:pgSz w:w="11900" w:h="16840"/>
      <w:pgMar w:top="568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290095" w14:textId="77777777" w:rsidR="00702A06" w:rsidRDefault="00702A06" w:rsidP="0070747B">
      <w:r>
        <w:separator/>
      </w:r>
    </w:p>
  </w:endnote>
  <w:endnote w:type="continuationSeparator" w:id="0">
    <w:p w14:paraId="52C7EF17" w14:textId="77777777" w:rsidR="00702A06" w:rsidRDefault="00702A06" w:rsidP="00707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4A3E14" w14:textId="3B291678" w:rsidR="0070747B" w:rsidRDefault="0070747B">
    <w:pPr>
      <w:pStyle w:val="Pidipagina"/>
    </w:pPr>
    <w:r>
      <w:t>Crediti non contrattuali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F3E424" w14:textId="77777777" w:rsidR="00702A06" w:rsidRDefault="00702A06" w:rsidP="0070747B">
      <w:r>
        <w:separator/>
      </w:r>
    </w:p>
  </w:footnote>
  <w:footnote w:type="continuationSeparator" w:id="0">
    <w:p w14:paraId="6FDBFBD6" w14:textId="77777777" w:rsidR="00702A06" w:rsidRDefault="00702A06" w:rsidP="00707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A52"/>
    <w:rsid w:val="0004088A"/>
    <w:rsid w:val="000604F5"/>
    <w:rsid w:val="001C2919"/>
    <w:rsid w:val="002F17FF"/>
    <w:rsid w:val="003203C7"/>
    <w:rsid w:val="00397204"/>
    <w:rsid w:val="003E4126"/>
    <w:rsid w:val="003F6E40"/>
    <w:rsid w:val="00426F4F"/>
    <w:rsid w:val="00441A73"/>
    <w:rsid w:val="004A0CBC"/>
    <w:rsid w:val="004F0A52"/>
    <w:rsid w:val="00540C15"/>
    <w:rsid w:val="00557054"/>
    <w:rsid w:val="005D64B1"/>
    <w:rsid w:val="006B41A8"/>
    <w:rsid w:val="006C0BA6"/>
    <w:rsid w:val="006E708E"/>
    <w:rsid w:val="00702A06"/>
    <w:rsid w:val="0070747B"/>
    <w:rsid w:val="0079744C"/>
    <w:rsid w:val="00837E12"/>
    <w:rsid w:val="0094410A"/>
    <w:rsid w:val="009A0CF7"/>
    <w:rsid w:val="00AC09AB"/>
    <w:rsid w:val="00AF68C8"/>
    <w:rsid w:val="00BF0B58"/>
    <w:rsid w:val="00CA2940"/>
    <w:rsid w:val="00D3681D"/>
    <w:rsid w:val="00DD45B5"/>
    <w:rsid w:val="00EF5524"/>
    <w:rsid w:val="00F552FA"/>
    <w:rsid w:val="00FC6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959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F0A5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4F0A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837E1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37E12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37E1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37E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37E12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7E12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7E12"/>
    <w:rPr>
      <w:rFonts w:ascii="Times New Roman" w:hAnsi="Times New Roman" w:cs="Times New Roman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5D64B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apple-converted-space">
    <w:name w:val="apple-converted-space"/>
    <w:basedOn w:val="Carpredefinitoparagrafo"/>
    <w:rsid w:val="005D64B1"/>
  </w:style>
  <w:style w:type="character" w:customStyle="1" w:styleId="il">
    <w:name w:val="il"/>
    <w:basedOn w:val="Carpredefinitoparagrafo"/>
    <w:rsid w:val="00557054"/>
  </w:style>
  <w:style w:type="paragraph" w:customStyle="1" w:styleId="Default">
    <w:name w:val="Default"/>
    <w:rsid w:val="00D3681D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04088A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70747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0747B"/>
  </w:style>
  <w:style w:type="paragraph" w:styleId="Pidipagina">
    <w:name w:val="footer"/>
    <w:basedOn w:val="Normale"/>
    <w:link w:val="PidipaginaCarattere"/>
    <w:uiPriority w:val="99"/>
    <w:unhideWhenUsed/>
    <w:rsid w:val="0070747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074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F0A5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4F0A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837E1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37E12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37E1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37E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37E12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7E12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7E12"/>
    <w:rPr>
      <w:rFonts w:ascii="Times New Roman" w:hAnsi="Times New Roman" w:cs="Times New Roman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5D64B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apple-converted-space">
    <w:name w:val="apple-converted-space"/>
    <w:basedOn w:val="Carpredefinitoparagrafo"/>
    <w:rsid w:val="005D64B1"/>
  </w:style>
  <w:style w:type="character" w:customStyle="1" w:styleId="il">
    <w:name w:val="il"/>
    <w:basedOn w:val="Carpredefinitoparagrafo"/>
    <w:rsid w:val="00557054"/>
  </w:style>
  <w:style w:type="paragraph" w:customStyle="1" w:styleId="Default">
    <w:name w:val="Default"/>
    <w:rsid w:val="00D3681D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04088A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70747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0747B"/>
  </w:style>
  <w:style w:type="paragraph" w:styleId="Pidipagina">
    <w:name w:val="footer"/>
    <w:basedOn w:val="Normale"/>
    <w:link w:val="PidipaginaCarattere"/>
    <w:uiPriority w:val="99"/>
    <w:unhideWhenUsed/>
    <w:rsid w:val="0070747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074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4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dantonio@wildside.i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emanuela.semeraro@visiondistribution.it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alerio@prmovie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federica.ceraolo@gmail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F3BA604-B536-444A-A130-8A73B6C25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1070</Words>
  <Characters>6105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ceraolo</dc:creator>
  <cp:lastModifiedBy>Vale</cp:lastModifiedBy>
  <cp:revision>3</cp:revision>
  <cp:lastPrinted>2020-09-24T14:17:00Z</cp:lastPrinted>
  <dcterms:created xsi:type="dcterms:W3CDTF">2020-09-24T14:18:00Z</dcterms:created>
  <dcterms:modified xsi:type="dcterms:W3CDTF">2020-09-24T14:18:00Z</dcterms:modified>
</cp:coreProperties>
</file>